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B52FD" w:rsidP="006B52FD">
      <w:pPr>
        <w:rPr>
          <w:rFonts w:ascii="Arial" w:eastAsia="Arial" w:hAnsi="Arial" w:cs="Arial"/>
          <w:b/>
          <w:sz w:val="24"/>
          <w:szCs w:val="24"/>
        </w:rPr>
      </w:pPr>
      <w:r w:rsidRPr="00A94FBD">
        <w:rPr>
          <w:rFonts w:ascii="Arial" w:eastAsia="Arial" w:hAnsi="Arial" w:cs="Arial"/>
          <w:b/>
          <w:sz w:val="24"/>
          <w:szCs w:val="24"/>
        </w:rPr>
        <w:t>Lancashire Local Pension Board</w:t>
      </w:r>
    </w:p>
    <w:p w:rsidR="00A94FBD" w:rsidP="006B52FD">
      <w:pPr>
        <w:rPr>
          <w:rFonts w:ascii="Arial" w:eastAsia="Arial" w:hAnsi="Arial" w:cs="Arial"/>
          <w:b/>
          <w:sz w:val="24"/>
          <w:szCs w:val="24"/>
        </w:rPr>
      </w:pPr>
    </w:p>
    <w:p w:rsidR="00A94FBD" w:rsidRPr="00A94FBD" w:rsidP="006B52FD">
      <w:pPr>
        <w:rPr>
          <w:rFonts w:ascii="Arial" w:eastAsia="Arial" w:hAnsi="Arial" w:cs="Arial"/>
          <w:b/>
          <w:sz w:val="24"/>
          <w:szCs w:val="24"/>
        </w:rPr>
      </w:pPr>
      <w:r>
        <w:rPr>
          <w:rFonts w:ascii="Arial" w:eastAsia="Arial" w:hAnsi="Arial" w:cs="Arial"/>
          <w:b/>
          <w:sz w:val="24"/>
          <w:szCs w:val="24"/>
        </w:rPr>
        <w:t>Terms of Reference</w:t>
      </w:r>
    </w:p>
    <w:p w:rsidR="001F00E4" w:rsidRPr="00432968" w:rsidP="008F53FA">
      <w:pPr>
        <w:rPr>
          <w:rFonts w:ascii="Arial" w:eastAsia="Arial" w:hAnsi="Arial" w:cs="Arial"/>
          <w:sz w:val="24"/>
          <w:szCs w:val="24"/>
        </w:rPr>
      </w:pPr>
    </w:p>
    <w:p w:rsidR="008F53FA" w:rsidRPr="00A94FBD" w:rsidP="008F53FA">
      <w:pPr>
        <w:rPr>
          <w:rFonts w:ascii="Arial" w:eastAsia="Arial" w:hAnsi="Arial" w:cs="Arial"/>
          <w:b/>
          <w:sz w:val="24"/>
          <w:szCs w:val="24"/>
        </w:rPr>
      </w:pPr>
      <w:r w:rsidRPr="00A94FBD">
        <w:rPr>
          <w:rFonts w:ascii="Arial" w:eastAsia="Arial" w:hAnsi="Arial" w:cs="Arial"/>
          <w:b/>
          <w:sz w:val="24"/>
          <w:szCs w:val="24"/>
        </w:rPr>
        <w:t>1.</w:t>
      </w:r>
      <w:r w:rsidRPr="00A94FBD">
        <w:rPr>
          <w:rFonts w:ascii="Arial" w:eastAsia="Arial" w:hAnsi="Arial" w:cs="Arial"/>
          <w:b/>
          <w:sz w:val="24"/>
          <w:szCs w:val="24"/>
        </w:rPr>
        <w:tab/>
        <w:t>Role and remit of the Board</w:t>
      </w:r>
    </w:p>
    <w:p w:rsidR="008F53FA" w:rsidRPr="00432968"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432968">
        <w:rPr>
          <w:rFonts w:ascii="Arial" w:eastAsia="Arial" w:hAnsi="Arial" w:cs="Arial"/>
          <w:sz w:val="24"/>
          <w:szCs w:val="24"/>
        </w:rPr>
        <w:t>a)</w:t>
      </w:r>
      <w:r w:rsidRPr="00432968">
        <w:rPr>
          <w:rFonts w:ascii="Arial" w:eastAsia="Arial" w:hAnsi="Arial" w:cs="Arial"/>
          <w:sz w:val="24"/>
          <w:szCs w:val="24"/>
        </w:rPr>
        <w:tab/>
        <w:t xml:space="preserve">To assist </w:t>
      </w:r>
      <w:r w:rsidRPr="00A94FBD">
        <w:rPr>
          <w:rFonts w:ascii="Arial" w:eastAsia="Arial" w:hAnsi="Arial" w:cs="Arial"/>
          <w:sz w:val="24"/>
          <w:szCs w:val="24"/>
        </w:rPr>
        <w:t>Lancashire County Council as the Administering Authority in its role as Scheme Manager (as delegated to the Pension Fund Committee):</w:t>
      </w:r>
    </w:p>
    <w:p w:rsidR="008F53FA" w:rsidRPr="00A94FBD" w:rsidP="008F53FA">
      <w:pPr>
        <w:ind w:left="720" w:hanging="720"/>
        <w:rPr>
          <w:rFonts w:ascii="Arial" w:eastAsia="Arial" w:hAnsi="Arial" w:cs="Arial"/>
          <w:sz w:val="24"/>
          <w:szCs w:val="24"/>
        </w:rPr>
      </w:pPr>
    </w:p>
    <w:p w:rsidR="008F53FA" w:rsidRPr="00A94FBD" w:rsidP="008F53FA">
      <w:pPr>
        <w:ind w:left="1440" w:hanging="720"/>
        <w:rPr>
          <w:rFonts w:ascii="Arial" w:eastAsia="Arial" w:hAnsi="Arial" w:cs="Arial"/>
          <w:sz w:val="24"/>
          <w:szCs w:val="24"/>
        </w:rPr>
      </w:pPr>
      <w:r w:rsidRPr="00A94FBD">
        <w:rPr>
          <w:rFonts w:ascii="Arial" w:eastAsia="Arial" w:hAnsi="Arial" w:cs="Arial"/>
          <w:sz w:val="24"/>
          <w:szCs w:val="24"/>
        </w:rPr>
        <w:t>i</w:t>
      </w:r>
      <w:r w:rsidRPr="00A94FBD">
        <w:rPr>
          <w:rFonts w:ascii="Arial" w:eastAsia="Arial" w:hAnsi="Arial" w:cs="Arial"/>
          <w:sz w:val="24"/>
          <w:szCs w:val="24"/>
        </w:rPr>
        <w:t>.</w:t>
      </w:r>
      <w:r w:rsidRPr="00A94FBD">
        <w:rPr>
          <w:rFonts w:ascii="Arial" w:eastAsia="Arial" w:hAnsi="Arial" w:cs="Arial"/>
          <w:sz w:val="24"/>
          <w:szCs w:val="24"/>
        </w:rPr>
        <w:tab/>
        <w:t>to secure compliance with the Local Government Pension Scheme (LGPS) regulations and any other legislation relating to the governance and administration of the LGPS;</w:t>
      </w:r>
    </w:p>
    <w:p w:rsidR="008F53FA" w:rsidRPr="00A94FBD" w:rsidP="008F53FA">
      <w:pPr>
        <w:ind w:left="1440" w:hanging="720"/>
        <w:rPr>
          <w:rFonts w:ascii="Arial" w:eastAsia="Arial" w:hAnsi="Arial" w:cs="Arial"/>
          <w:sz w:val="24"/>
          <w:szCs w:val="24"/>
        </w:rPr>
      </w:pPr>
      <w:r w:rsidRPr="00A94FBD">
        <w:rPr>
          <w:rFonts w:ascii="Arial" w:eastAsia="Arial" w:hAnsi="Arial" w:cs="Arial"/>
          <w:sz w:val="24"/>
          <w:szCs w:val="24"/>
        </w:rPr>
        <w:t>ii.</w:t>
      </w:r>
      <w:r w:rsidRPr="00A94FBD">
        <w:rPr>
          <w:rFonts w:ascii="Arial" w:eastAsia="Arial" w:hAnsi="Arial" w:cs="Arial"/>
          <w:sz w:val="24"/>
          <w:szCs w:val="24"/>
        </w:rPr>
        <w:tab/>
      </w:r>
      <w:r w:rsidRPr="00A94FBD">
        <w:rPr>
          <w:rFonts w:ascii="Arial" w:eastAsia="Arial" w:hAnsi="Arial" w:cs="Arial"/>
          <w:sz w:val="24"/>
          <w:szCs w:val="24"/>
        </w:rPr>
        <w:t>to</w:t>
      </w:r>
      <w:r w:rsidRPr="00A94FBD">
        <w:rPr>
          <w:rFonts w:ascii="Arial" w:eastAsia="Arial" w:hAnsi="Arial" w:cs="Arial"/>
          <w:sz w:val="24"/>
          <w:szCs w:val="24"/>
        </w:rPr>
        <w:t xml:space="preserve"> secure compliance with requirements imposed in relation to the LGPS by the Pensions Regulator; and </w:t>
      </w:r>
    </w:p>
    <w:p w:rsidR="008F53FA" w:rsidRPr="00A94FBD" w:rsidP="008F53FA">
      <w:pPr>
        <w:ind w:left="1440" w:hanging="720"/>
        <w:rPr>
          <w:rFonts w:ascii="Arial" w:eastAsia="Arial" w:hAnsi="Arial" w:cs="Arial"/>
          <w:sz w:val="24"/>
          <w:szCs w:val="24"/>
        </w:rPr>
      </w:pPr>
      <w:r w:rsidRPr="00A94FBD">
        <w:rPr>
          <w:rFonts w:ascii="Arial" w:eastAsia="Arial" w:hAnsi="Arial" w:cs="Arial"/>
          <w:sz w:val="24"/>
          <w:szCs w:val="24"/>
        </w:rPr>
        <w:t>iii.</w:t>
      </w:r>
      <w:r w:rsidRPr="00A94FBD">
        <w:rPr>
          <w:rFonts w:ascii="Arial" w:eastAsia="Arial" w:hAnsi="Arial" w:cs="Arial"/>
          <w:sz w:val="24"/>
          <w:szCs w:val="24"/>
        </w:rPr>
        <w:tab/>
      </w:r>
      <w:r w:rsidRPr="00A94FBD">
        <w:rPr>
          <w:rFonts w:ascii="Arial" w:eastAsia="Arial" w:hAnsi="Arial" w:cs="Arial"/>
          <w:sz w:val="24"/>
          <w:szCs w:val="24"/>
        </w:rPr>
        <w:t>in</w:t>
      </w:r>
      <w:r w:rsidRPr="00A94FBD">
        <w:rPr>
          <w:rFonts w:ascii="Arial" w:eastAsia="Arial" w:hAnsi="Arial" w:cs="Arial"/>
          <w:sz w:val="24"/>
          <w:szCs w:val="24"/>
        </w:rPr>
        <w:t xml:space="preserve"> such other matters as the LGPS regulations may specify.</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b)</w:t>
      </w:r>
      <w:r w:rsidRPr="00A94FBD">
        <w:rPr>
          <w:rFonts w:ascii="Arial" w:eastAsia="Arial" w:hAnsi="Arial" w:cs="Arial"/>
          <w:sz w:val="24"/>
          <w:szCs w:val="24"/>
        </w:rPr>
        <w:tab/>
        <w:t>To ensure the effective and efficient governance and administration of the LGPS for the Lancashire County Pension Fund (the Fund).</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c)</w:t>
      </w:r>
      <w:r w:rsidRPr="00A94FBD">
        <w:rPr>
          <w:rFonts w:ascii="Arial" w:eastAsia="Arial" w:hAnsi="Arial" w:cs="Arial"/>
          <w:sz w:val="24"/>
          <w:szCs w:val="24"/>
        </w:rPr>
        <w:tab/>
        <w:t>To provide the Pension Fund Committee with such information as it requires to ensure that any member of the Board or person to be appointed to the Board does not have a conflict of interest.</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d)</w:t>
      </w:r>
      <w:r w:rsidRPr="00A94FBD">
        <w:rPr>
          <w:rFonts w:ascii="Arial" w:eastAsia="Arial" w:hAnsi="Arial" w:cs="Arial"/>
          <w:sz w:val="24"/>
          <w:szCs w:val="24"/>
        </w:rPr>
        <w:tab/>
        <w:t>To review and scrutinise governance processes and procedures to ensure that the Fund is managed and administered effectively and efficiently and complies with the code of practice on the governance and administration of public service pension schemes issued by the Pension Regulator.</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e)</w:t>
      </w:r>
      <w:r w:rsidRPr="00A94FBD">
        <w:rPr>
          <w:rFonts w:ascii="Arial" w:eastAsia="Arial" w:hAnsi="Arial" w:cs="Arial"/>
          <w:sz w:val="24"/>
          <w:szCs w:val="24"/>
        </w:rPr>
        <w:tab/>
        <w:t>To meet sufficiently regularly to discharge its duties and responsibilities effectively, but not less than four times in any year.</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f)</w:t>
      </w:r>
      <w:r w:rsidRPr="00A94FBD">
        <w:rPr>
          <w:rFonts w:ascii="Arial" w:eastAsia="Arial" w:hAnsi="Arial" w:cs="Arial"/>
          <w:sz w:val="24"/>
          <w:szCs w:val="24"/>
        </w:rPr>
        <w:tab/>
        <w:t>To review the key policy documents for the Fund to ensure they are fit for purpose.</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g)</w:t>
      </w:r>
      <w:r w:rsidRPr="00A94FBD">
        <w:rPr>
          <w:rFonts w:ascii="Arial" w:eastAsia="Arial" w:hAnsi="Arial" w:cs="Arial"/>
          <w:sz w:val="24"/>
          <w:szCs w:val="24"/>
        </w:rPr>
        <w:tab/>
        <w:t xml:space="preserve">The Board must assist the Pension Fund Committee with such other matters as the scheme regulations may specify. </w:t>
      </w: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br/>
        <w:t>This role involves but is not limited to assisting with, the oversight of and commenting on:</w:t>
      </w:r>
    </w:p>
    <w:p w:rsidR="008F53FA" w:rsidRPr="00A94FBD" w:rsidP="008F53FA">
      <w:pPr>
        <w:ind w:left="720" w:hanging="720"/>
        <w:rPr>
          <w:rFonts w:ascii="Arial" w:eastAsia="Arial" w:hAnsi="Arial" w:cs="Arial"/>
          <w:sz w:val="24"/>
          <w:szCs w:val="24"/>
        </w:rPr>
      </w:pPr>
    </w:p>
    <w:p w:rsidR="008F53FA" w:rsidRPr="00A94FBD" w:rsidP="008F53FA">
      <w:pPr>
        <w:ind w:left="1440" w:hanging="720"/>
        <w:rPr>
          <w:rFonts w:ascii="Arial" w:eastAsia="Arial" w:hAnsi="Arial" w:cs="Arial"/>
          <w:sz w:val="24"/>
          <w:szCs w:val="24"/>
        </w:rPr>
      </w:pPr>
      <w:r w:rsidRPr="00A94FBD">
        <w:rPr>
          <w:rFonts w:ascii="Arial" w:eastAsia="Arial" w:hAnsi="Arial" w:cs="Arial"/>
          <w:sz w:val="24"/>
          <w:szCs w:val="24"/>
        </w:rPr>
        <w:t>i</w:t>
      </w:r>
      <w:r w:rsidRPr="00A94FBD">
        <w:rPr>
          <w:rFonts w:ascii="Arial" w:eastAsia="Arial" w:hAnsi="Arial" w:cs="Arial"/>
          <w:sz w:val="24"/>
          <w:szCs w:val="24"/>
        </w:rPr>
        <w:tab/>
        <w:t xml:space="preserve">the development of improved customer services. </w:t>
      </w:r>
      <w:r w:rsidRPr="00A94FBD">
        <w:rPr>
          <w:rFonts w:ascii="Arial" w:eastAsia="Arial" w:hAnsi="Arial" w:cs="Arial"/>
          <w:sz w:val="24"/>
          <w:szCs w:val="24"/>
        </w:rPr>
        <w:br/>
      </w:r>
    </w:p>
    <w:p w:rsidR="008F53FA" w:rsidRPr="00A94FBD" w:rsidP="008F53FA">
      <w:pPr>
        <w:ind w:left="1440" w:hanging="720"/>
        <w:rPr>
          <w:rFonts w:ascii="Arial" w:eastAsia="Arial" w:hAnsi="Arial" w:cs="Arial"/>
          <w:sz w:val="24"/>
          <w:szCs w:val="24"/>
        </w:rPr>
      </w:pPr>
      <w:r w:rsidRPr="00A94FBD">
        <w:rPr>
          <w:rFonts w:ascii="Arial" w:eastAsia="Arial" w:hAnsi="Arial" w:cs="Arial"/>
          <w:sz w:val="24"/>
          <w:szCs w:val="24"/>
        </w:rPr>
        <w:t>ii</w:t>
      </w:r>
      <w:r w:rsidRPr="00A94FBD">
        <w:rPr>
          <w:rFonts w:ascii="Arial" w:eastAsia="Arial" w:hAnsi="Arial" w:cs="Arial"/>
          <w:sz w:val="24"/>
          <w:szCs w:val="24"/>
        </w:rPr>
        <w:tab/>
        <w:t>the monitoring of administration and governance against key performance targets and indicators.</w:t>
      </w:r>
    </w:p>
    <w:p w:rsidR="008F53FA" w:rsidRPr="00A94FBD" w:rsidP="008F53FA">
      <w:pPr>
        <w:ind w:left="720"/>
        <w:rPr>
          <w:rFonts w:ascii="Arial" w:eastAsia="Arial" w:hAnsi="Arial" w:cs="Arial"/>
          <w:sz w:val="24"/>
          <w:szCs w:val="24"/>
        </w:rPr>
      </w:pPr>
    </w:p>
    <w:p w:rsidR="008F53FA" w:rsidRPr="00A94FBD" w:rsidP="008F53FA">
      <w:pPr>
        <w:ind w:left="1440" w:hanging="720"/>
        <w:rPr>
          <w:rFonts w:ascii="Arial" w:eastAsia="Arial" w:hAnsi="Arial" w:cs="Arial"/>
          <w:sz w:val="24"/>
          <w:szCs w:val="24"/>
        </w:rPr>
      </w:pPr>
      <w:r w:rsidRPr="00A94FBD">
        <w:rPr>
          <w:rFonts w:ascii="Arial" w:eastAsia="Arial" w:hAnsi="Arial" w:cs="Arial"/>
          <w:sz w:val="24"/>
          <w:szCs w:val="24"/>
        </w:rPr>
        <w:t>iii</w:t>
      </w:r>
      <w:r w:rsidRPr="00A94FBD">
        <w:rPr>
          <w:rFonts w:ascii="Arial" w:eastAsia="Arial" w:hAnsi="Arial" w:cs="Arial"/>
          <w:sz w:val="24"/>
          <w:szCs w:val="24"/>
        </w:rPr>
        <w:tab/>
        <w:t>the effectiveness of processes for the appointment of advisors and suppliers to the County Council.</w:t>
      </w:r>
    </w:p>
    <w:p w:rsidR="008F53FA" w:rsidRPr="00A94FBD" w:rsidP="008F53FA">
      <w:pPr>
        <w:ind w:left="720"/>
        <w:rPr>
          <w:rFonts w:ascii="Arial" w:eastAsia="Arial" w:hAnsi="Arial" w:cs="Arial"/>
          <w:sz w:val="24"/>
          <w:szCs w:val="24"/>
        </w:rPr>
      </w:pPr>
    </w:p>
    <w:p w:rsidR="008F53FA" w:rsidRPr="00A94FBD" w:rsidP="008F53FA">
      <w:pPr>
        <w:ind w:left="1440" w:hanging="720"/>
        <w:rPr>
          <w:rFonts w:ascii="Arial" w:eastAsia="Arial" w:hAnsi="Arial" w:cs="Arial"/>
          <w:sz w:val="24"/>
          <w:szCs w:val="24"/>
        </w:rPr>
      </w:pPr>
      <w:r w:rsidRPr="00A94FBD">
        <w:rPr>
          <w:rFonts w:ascii="Arial" w:eastAsia="Arial" w:hAnsi="Arial" w:cs="Arial"/>
          <w:sz w:val="24"/>
          <w:szCs w:val="24"/>
        </w:rPr>
        <w:t>iv</w:t>
      </w:r>
      <w:r w:rsidRPr="00A94FBD">
        <w:rPr>
          <w:rFonts w:ascii="Arial" w:eastAsia="Arial" w:hAnsi="Arial" w:cs="Arial"/>
          <w:sz w:val="24"/>
          <w:szCs w:val="24"/>
        </w:rPr>
        <w:tab/>
        <w:t>a review of the Lancashire County Pension Fund Risk Register as it relates to the Scheme Manager function of the Authority.</w:t>
      </w:r>
    </w:p>
    <w:p w:rsidR="008F53FA" w:rsidRPr="00A94FBD" w:rsidP="008F53FA">
      <w:pPr>
        <w:ind w:left="1440" w:hanging="720"/>
        <w:rPr>
          <w:rFonts w:ascii="Arial" w:eastAsia="Arial" w:hAnsi="Arial" w:cs="Arial"/>
          <w:sz w:val="24"/>
          <w:szCs w:val="24"/>
        </w:rPr>
      </w:pPr>
    </w:p>
    <w:p w:rsidR="008F53FA" w:rsidRPr="00A94FBD" w:rsidP="008F53FA">
      <w:pPr>
        <w:ind w:left="1440" w:hanging="720"/>
        <w:rPr>
          <w:rFonts w:ascii="Arial" w:eastAsia="Arial" w:hAnsi="Arial" w:cs="Arial"/>
          <w:sz w:val="24"/>
          <w:szCs w:val="24"/>
        </w:rPr>
      </w:pPr>
      <w:r w:rsidRPr="00A94FBD">
        <w:rPr>
          <w:rFonts w:ascii="Arial" w:eastAsia="Arial" w:hAnsi="Arial" w:cs="Arial"/>
          <w:sz w:val="24"/>
          <w:szCs w:val="24"/>
        </w:rPr>
        <w:t>v</w:t>
      </w:r>
      <w:r w:rsidRPr="00A94FBD">
        <w:rPr>
          <w:rFonts w:ascii="Arial" w:eastAsia="Arial" w:hAnsi="Arial" w:cs="Arial"/>
          <w:sz w:val="24"/>
          <w:szCs w:val="24"/>
        </w:rPr>
        <w:tab/>
        <w:t>the development of improved management, administration and governance structures and policies.</w:t>
      </w:r>
    </w:p>
    <w:p w:rsidR="008F53FA" w:rsidRPr="00A94FBD" w:rsidP="008F53FA">
      <w:pPr>
        <w:ind w:left="720"/>
        <w:rPr>
          <w:rFonts w:ascii="Arial" w:eastAsia="Arial" w:hAnsi="Arial" w:cs="Arial"/>
          <w:sz w:val="24"/>
          <w:szCs w:val="24"/>
        </w:rPr>
      </w:pPr>
    </w:p>
    <w:p w:rsidR="008F53FA" w:rsidRPr="00A94FBD" w:rsidP="008F53FA">
      <w:pPr>
        <w:ind w:left="720"/>
        <w:rPr>
          <w:rFonts w:ascii="Arial" w:eastAsia="Arial" w:hAnsi="Arial" w:cs="Arial"/>
          <w:sz w:val="24"/>
          <w:szCs w:val="24"/>
        </w:rPr>
      </w:pPr>
      <w:r w:rsidRPr="00A94FBD">
        <w:rPr>
          <w:rFonts w:ascii="Arial" w:eastAsia="Arial" w:hAnsi="Arial" w:cs="Arial"/>
          <w:sz w:val="24"/>
          <w:szCs w:val="24"/>
        </w:rPr>
        <w:t>vi</w:t>
      </w:r>
      <w:r w:rsidRPr="00A94FBD">
        <w:rPr>
          <w:rFonts w:ascii="Arial" w:eastAsia="Arial" w:hAnsi="Arial" w:cs="Arial"/>
          <w:sz w:val="24"/>
          <w:szCs w:val="24"/>
        </w:rPr>
        <w:tab/>
        <w:t>a review of the outcome of actuarial reporting and</w:t>
      </w:r>
    </w:p>
    <w:p w:rsidR="008F53FA" w:rsidRPr="00A94FBD" w:rsidP="008F53FA">
      <w:pPr>
        <w:ind w:left="720" w:firstLine="720"/>
        <w:rPr>
          <w:rFonts w:ascii="Arial" w:eastAsia="Arial" w:hAnsi="Arial" w:cs="Arial"/>
          <w:sz w:val="24"/>
          <w:szCs w:val="24"/>
        </w:rPr>
      </w:pPr>
      <w:r w:rsidRPr="00A94FBD">
        <w:rPr>
          <w:rFonts w:ascii="Arial" w:eastAsia="Arial" w:hAnsi="Arial" w:cs="Arial"/>
          <w:sz w:val="24"/>
          <w:szCs w:val="24"/>
        </w:rPr>
        <w:t>valuations</w:t>
      </w:r>
      <w:r w:rsidRPr="00A94FBD">
        <w:rPr>
          <w:rFonts w:ascii="Arial" w:eastAsia="Arial" w:hAnsi="Arial" w:cs="Arial"/>
          <w:sz w:val="24"/>
          <w:szCs w:val="24"/>
        </w:rPr>
        <w:t>.</w:t>
      </w:r>
    </w:p>
    <w:p w:rsidR="008F53FA" w:rsidRPr="00A94FBD" w:rsidP="008F53FA">
      <w:pPr>
        <w:ind w:left="720"/>
        <w:rPr>
          <w:rFonts w:ascii="Arial" w:eastAsia="Arial" w:hAnsi="Arial" w:cs="Arial"/>
          <w:sz w:val="24"/>
          <w:szCs w:val="24"/>
        </w:rPr>
      </w:pPr>
    </w:p>
    <w:p w:rsidR="008F53FA" w:rsidRPr="00A94FBD" w:rsidP="008F53FA">
      <w:pPr>
        <w:ind w:left="1440" w:hanging="720"/>
        <w:rPr>
          <w:rFonts w:ascii="Arial" w:eastAsia="Arial" w:hAnsi="Arial" w:cs="Arial"/>
          <w:sz w:val="24"/>
          <w:szCs w:val="24"/>
        </w:rPr>
      </w:pPr>
      <w:r w:rsidRPr="00A94FBD">
        <w:rPr>
          <w:rFonts w:ascii="Arial" w:eastAsia="Arial" w:hAnsi="Arial" w:cs="Arial"/>
          <w:sz w:val="24"/>
          <w:szCs w:val="24"/>
        </w:rPr>
        <w:t>vii</w:t>
      </w:r>
      <w:r w:rsidRPr="00A94FBD">
        <w:rPr>
          <w:rFonts w:ascii="Arial" w:eastAsia="Arial" w:hAnsi="Arial" w:cs="Arial"/>
          <w:sz w:val="24"/>
          <w:szCs w:val="24"/>
        </w:rPr>
        <w:tab/>
        <w:t>any other area within the core function (i.e. ensuring effective and efficient governance of the Scheme) that the Board deems appropriate.</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h)</w:t>
      </w:r>
      <w:r w:rsidRPr="00A94FBD">
        <w:rPr>
          <w:rFonts w:ascii="Arial" w:eastAsia="Arial" w:hAnsi="Arial" w:cs="Arial"/>
          <w:sz w:val="24"/>
          <w:szCs w:val="24"/>
        </w:rPr>
        <w:tab/>
        <w:t>To review the outcome of internal and external audit reports in relation to the Fund.</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i)</w:t>
      </w:r>
      <w:r w:rsidRPr="00A94FBD">
        <w:rPr>
          <w:rFonts w:ascii="Arial" w:eastAsia="Arial" w:hAnsi="Arial" w:cs="Arial"/>
          <w:sz w:val="24"/>
          <w:szCs w:val="24"/>
        </w:rPr>
        <w:tab/>
        <w:t>To make such recommendations to the Pension Fund Committee and/or Full Council as it considers appropriate in relation to any matter that the Board considers may improve the performance of the Fund.</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j)</w:t>
      </w:r>
      <w:r w:rsidRPr="00A94FBD">
        <w:rPr>
          <w:rFonts w:ascii="Arial" w:eastAsia="Arial" w:hAnsi="Arial" w:cs="Arial"/>
          <w:sz w:val="24"/>
          <w:szCs w:val="24"/>
        </w:rPr>
        <w:tab/>
        <w:t>To submit to the Pension Fund Committee in March each year a proposed annual work plan for the forthcoming financial year.</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k)</w:t>
      </w:r>
      <w:r w:rsidRPr="00A94FBD">
        <w:rPr>
          <w:rFonts w:ascii="Arial" w:eastAsia="Arial" w:hAnsi="Arial" w:cs="Arial"/>
          <w:sz w:val="24"/>
          <w:szCs w:val="24"/>
        </w:rPr>
        <w:tab/>
        <w:t>To carry out any activities relating to the efficient governance and administration of the Fund which the Pension Fund Committee or Full Council may request the Board to undertake.</w:t>
      </w:r>
    </w:p>
    <w:p w:rsidR="008F53FA" w:rsidRPr="00A94FBD" w:rsidP="008F53FA">
      <w:pPr>
        <w:rPr>
          <w:rFonts w:ascii="Arial" w:eastAsia="Arial" w:hAnsi="Arial" w:cs="Arial"/>
          <w:sz w:val="24"/>
          <w:szCs w:val="24"/>
        </w:rPr>
      </w:pPr>
    </w:p>
    <w:p w:rsidR="008F53FA" w:rsidRPr="00A94FBD" w:rsidP="008F53FA">
      <w:pPr>
        <w:rPr>
          <w:rFonts w:ascii="Arial" w:eastAsia="Arial" w:hAnsi="Arial" w:cs="Arial"/>
          <w:b/>
          <w:sz w:val="24"/>
          <w:szCs w:val="24"/>
        </w:rPr>
      </w:pPr>
      <w:r w:rsidRPr="00A94FBD">
        <w:rPr>
          <w:rFonts w:ascii="Arial" w:eastAsia="Arial" w:hAnsi="Arial" w:cs="Arial"/>
          <w:b/>
          <w:sz w:val="24"/>
          <w:szCs w:val="24"/>
        </w:rPr>
        <w:t>2.</w:t>
      </w:r>
      <w:r w:rsidRPr="00A94FBD">
        <w:rPr>
          <w:rFonts w:ascii="Arial" w:eastAsia="Arial" w:hAnsi="Arial" w:cs="Arial"/>
          <w:b/>
          <w:sz w:val="24"/>
          <w:szCs w:val="24"/>
        </w:rPr>
        <w:tab/>
        <w:t>Membership and Appointment Process</w:t>
      </w:r>
    </w:p>
    <w:p w:rsidR="008F53FA" w:rsidRPr="00A94FBD" w:rsidP="008F53FA">
      <w:pPr>
        <w:rPr>
          <w:rFonts w:ascii="Arial" w:eastAsia="Arial" w:hAnsi="Arial" w:cs="Arial"/>
          <w:sz w:val="24"/>
          <w:szCs w:val="24"/>
        </w:rPr>
      </w:pPr>
    </w:p>
    <w:p w:rsidR="008F53FA" w:rsidRPr="00A94FBD" w:rsidP="008F53FA">
      <w:pPr>
        <w:rPr>
          <w:rFonts w:ascii="Arial" w:eastAsia="Arial" w:hAnsi="Arial" w:cs="Arial"/>
          <w:sz w:val="24"/>
          <w:szCs w:val="24"/>
        </w:rPr>
      </w:pPr>
      <w:r w:rsidRPr="00A94FBD">
        <w:rPr>
          <w:rFonts w:ascii="Arial" w:eastAsia="Arial" w:hAnsi="Arial" w:cs="Arial"/>
          <w:sz w:val="24"/>
          <w:szCs w:val="24"/>
        </w:rPr>
        <w:t>The Board shall consist of 9 members and be constituted as follows:</w:t>
      </w:r>
    </w:p>
    <w:p w:rsidR="008F53FA" w:rsidRPr="00A94FBD" w:rsidP="008F53FA">
      <w:pPr>
        <w:rPr>
          <w:rFonts w:ascii="Arial" w:eastAsia="Arial" w:hAnsi="Arial" w:cs="Arial"/>
          <w:sz w:val="24"/>
          <w:szCs w:val="24"/>
        </w:rPr>
      </w:pPr>
    </w:p>
    <w:p w:rsidR="008F53FA" w:rsidRPr="00A94FBD" w:rsidP="008F53FA">
      <w:pPr>
        <w:rPr>
          <w:rFonts w:ascii="Arial" w:eastAsia="Arial" w:hAnsi="Arial" w:cs="Arial"/>
          <w:sz w:val="24"/>
          <w:szCs w:val="24"/>
        </w:rPr>
      </w:pPr>
      <w:r w:rsidRPr="00A94FBD">
        <w:rPr>
          <w:rFonts w:ascii="Arial" w:eastAsia="Arial" w:hAnsi="Arial" w:cs="Arial"/>
          <w:sz w:val="24"/>
          <w:szCs w:val="24"/>
        </w:rPr>
        <w:t>4 employer representatives, of whom:</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i.</w:t>
      </w:r>
      <w:r w:rsidRPr="00A94FBD">
        <w:rPr>
          <w:rFonts w:ascii="Arial" w:eastAsia="Arial" w:hAnsi="Arial" w:cs="Arial"/>
          <w:sz w:val="24"/>
          <w:szCs w:val="24"/>
        </w:rPr>
        <w:tab/>
        <w:t>2 shall be nominated by Lancashire County Council, where these are councillors or officers they shall meet the requirements of the relevant regulations in relation to avoidance of conflict with the County Council's role as Administering Authority;</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ii.</w:t>
      </w:r>
      <w:r w:rsidRPr="00A94FBD">
        <w:rPr>
          <w:rFonts w:ascii="Arial" w:eastAsia="Arial" w:hAnsi="Arial" w:cs="Arial"/>
          <w:sz w:val="24"/>
          <w:szCs w:val="24"/>
        </w:rPr>
        <w:tab/>
        <w:t>1 shall be nominated by the Unitary, City, and Borough Councils and the Police and Fire bodies which are employers within the Lancashire County Pension Fund; and</w:t>
      </w:r>
    </w:p>
    <w:p w:rsidR="008F53FA" w:rsidRPr="00A94FBD" w:rsidP="008F53FA">
      <w:pPr>
        <w:rPr>
          <w:rFonts w:ascii="Arial" w:eastAsia="Arial" w:hAnsi="Arial" w:cs="Arial"/>
          <w:sz w:val="24"/>
          <w:szCs w:val="24"/>
        </w:rPr>
      </w:pPr>
    </w:p>
    <w:p w:rsidR="008F53FA" w:rsidRPr="00A94FBD" w:rsidP="00FF164B">
      <w:pPr>
        <w:ind w:left="720" w:hanging="720"/>
        <w:rPr>
          <w:rFonts w:ascii="Arial" w:eastAsia="Arial" w:hAnsi="Arial" w:cs="Arial"/>
          <w:sz w:val="24"/>
          <w:szCs w:val="24"/>
        </w:rPr>
      </w:pPr>
      <w:r w:rsidRPr="00A94FBD">
        <w:rPr>
          <w:rFonts w:ascii="Arial" w:eastAsia="Arial" w:hAnsi="Arial" w:cs="Arial"/>
          <w:sz w:val="24"/>
          <w:szCs w:val="24"/>
        </w:rPr>
        <w:t>iii.</w:t>
      </w:r>
      <w:r w:rsidRPr="00A94FBD">
        <w:rPr>
          <w:rFonts w:ascii="Arial" w:eastAsia="Arial" w:hAnsi="Arial" w:cs="Arial"/>
          <w:sz w:val="24"/>
          <w:szCs w:val="24"/>
        </w:rPr>
        <w:tab/>
        <w:t>1 shall be nominated following consultation with the other employers within</w:t>
      </w:r>
      <w:r w:rsidRPr="00A94FBD">
        <w:rPr>
          <w:rFonts w:ascii="Arial" w:eastAsia="Arial" w:hAnsi="Arial" w:cs="Arial"/>
          <w:sz w:val="24"/>
          <w:szCs w:val="24"/>
        </w:rPr>
        <w:br/>
        <w:t>the Fund.</w:t>
      </w:r>
    </w:p>
    <w:p w:rsidR="008F53FA" w:rsidRPr="00A94FBD" w:rsidP="008F53FA">
      <w:pPr>
        <w:ind w:left="720"/>
        <w:rPr>
          <w:rFonts w:ascii="Arial" w:eastAsia="Arial" w:hAnsi="Arial" w:cs="Arial"/>
          <w:sz w:val="24"/>
          <w:szCs w:val="24"/>
        </w:rPr>
      </w:pPr>
    </w:p>
    <w:p w:rsidR="00A1037E" w:rsidRPr="00A94FBD" w:rsidP="00A1037E">
      <w:pPr>
        <w:ind w:left="720" w:hanging="660"/>
        <w:rPr>
          <w:rFonts w:ascii="Arial" w:eastAsia="Arial" w:hAnsi="Arial" w:cs="Arial"/>
          <w:strike/>
          <w:sz w:val="24"/>
          <w:szCs w:val="24"/>
        </w:rPr>
      </w:pPr>
      <w:r w:rsidRPr="00A94FBD">
        <w:rPr>
          <w:rFonts w:ascii="Arial" w:eastAsia="Arial" w:hAnsi="Arial" w:cs="Arial"/>
          <w:sz w:val="24"/>
          <w:szCs w:val="24"/>
        </w:rPr>
        <w:t>4 scheme member representatives drawn from the membership of the Fund.</w:t>
      </w:r>
      <w:r w:rsidRPr="00A94FBD">
        <w:rPr>
          <w:rFonts w:ascii="Arial" w:eastAsia="Arial" w:hAnsi="Arial" w:cs="Arial"/>
          <w:strike/>
          <w:sz w:val="24"/>
          <w:szCs w:val="24"/>
        </w:rPr>
        <w:t xml:space="preserve"> </w:t>
      </w:r>
    </w:p>
    <w:p w:rsidR="00A1037E" w:rsidRPr="00A94FBD" w:rsidP="00A1037E">
      <w:pPr>
        <w:ind w:left="720" w:hanging="660"/>
        <w:rPr>
          <w:rFonts w:ascii="Arial" w:eastAsia="Arial" w:hAnsi="Arial" w:cs="Arial"/>
          <w:strike/>
          <w:sz w:val="24"/>
          <w:szCs w:val="24"/>
        </w:rPr>
      </w:pPr>
    </w:p>
    <w:p w:rsidR="008F53FA" w:rsidRPr="00A94FBD" w:rsidP="00A1037E">
      <w:pPr>
        <w:rPr>
          <w:rFonts w:ascii="Arial" w:hAnsi="Arial" w:cs="Arial"/>
          <w:sz w:val="24"/>
          <w:szCs w:val="24"/>
        </w:rPr>
      </w:pPr>
      <w:r w:rsidRPr="00A94FBD">
        <w:rPr>
          <w:rFonts w:ascii="Arial" w:hAnsi="Arial" w:cs="Arial"/>
          <w:sz w:val="24"/>
          <w:szCs w:val="24"/>
        </w:rPr>
        <w:t>1 independent member selected by the Pension Fund Committee who shall not be a member of the Lancashire County Pension Fund and who shall be appointed as Chair of the Board.</w:t>
      </w:r>
    </w:p>
    <w:p w:rsidR="008F53FA" w:rsidP="008F53FA">
      <w:pPr>
        <w:rPr>
          <w:rFonts w:ascii="Arial" w:eastAsia="Arial" w:hAnsi="Arial" w:cs="Arial"/>
          <w:sz w:val="24"/>
          <w:szCs w:val="24"/>
        </w:rPr>
      </w:pPr>
    </w:p>
    <w:p w:rsidR="008F53FA" w:rsidRPr="00A94FBD" w:rsidP="008F53FA">
      <w:pPr>
        <w:rPr>
          <w:rFonts w:ascii="Arial" w:eastAsia="Arial" w:hAnsi="Arial" w:cs="Arial"/>
          <w:sz w:val="24"/>
          <w:szCs w:val="24"/>
        </w:rPr>
      </w:pPr>
      <w:r w:rsidRPr="00A94FBD">
        <w:rPr>
          <w:rFonts w:ascii="Arial" w:eastAsia="Arial" w:hAnsi="Arial" w:cs="Arial"/>
          <w:sz w:val="24"/>
          <w:szCs w:val="24"/>
        </w:rPr>
        <w:t xml:space="preserve">Members in the above categories will only be appointed to the Board by the full Council if they meet the knowledge and understanding requirements set out in the </w:t>
      </w:r>
      <w:r w:rsidRPr="00A94FBD">
        <w:rPr>
          <w:rFonts w:ascii="Arial" w:eastAsia="Arial" w:hAnsi="Arial" w:cs="Arial"/>
          <w:sz w:val="24"/>
          <w:szCs w:val="24"/>
        </w:rPr>
        <w:t>relevant regulations and guidance, and as set out in Section 5 below.</w:t>
      </w:r>
    </w:p>
    <w:p w:rsidR="008F53FA" w:rsidRPr="00A94FBD" w:rsidP="008F53FA">
      <w:pPr>
        <w:rPr>
          <w:rFonts w:ascii="Arial" w:eastAsia="Arial" w:hAnsi="Arial" w:cs="Arial"/>
          <w:sz w:val="24"/>
          <w:szCs w:val="24"/>
        </w:rPr>
      </w:pPr>
      <w:r w:rsidRPr="00A94FBD">
        <w:rPr>
          <w:rFonts w:ascii="Arial" w:eastAsia="Arial" w:hAnsi="Arial" w:cs="Arial"/>
          <w:sz w:val="24"/>
          <w:szCs w:val="24"/>
        </w:rPr>
        <w:t>Process</w:t>
      </w:r>
    </w:p>
    <w:p w:rsidR="008F53FA" w:rsidRPr="00A94FBD" w:rsidP="008F53FA">
      <w:pPr>
        <w:rPr>
          <w:rFonts w:ascii="Arial" w:eastAsia="Arial" w:hAnsi="Arial" w:cs="Arial"/>
          <w:sz w:val="24"/>
          <w:szCs w:val="24"/>
        </w:rPr>
      </w:pPr>
    </w:p>
    <w:p w:rsidR="008F53FA" w:rsidRPr="00A94FBD" w:rsidP="008F53FA">
      <w:pPr>
        <w:widowControl/>
        <w:autoSpaceDE w:val="0"/>
        <w:autoSpaceDN w:val="0"/>
        <w:adjustRightInd w:val="0"/>
        <w:ind w:left="720" w:hanging="720"/>
        <w:rPr>
          <w:rFonts w:ascii="Arial" w:eastAsia="Arial" w:hAnsi="Arial" w:cs="Arial"/>
          <w:color w:val="000000"/>
          <w:sz w:val="24"/>
          <w:szCs w:val="24"/>
        </w:rPr>
      </w:pPr>
      <w:r w:rsidRPr="00A94FBD">
        <w:rPr>
          <w:rFonts w:ascii="Arial" w:eastAsia="Arial" w:hAnsi="Arial" w:cs="Arial"/>
          <w:color w:val="000000"/>
          <w:sz w:val="24"/>
          <w:szCs w:val="24"/>
        </w:rPr>
        <w:t>a)</w:t>
      </w:r>
      <w:r w:rsidRPr="00A94FBD">
        <w:rPr>
          <w:rFonts w:ascii="Arial" w:eastAsia="Arial" w:hAnsi="Arial" w:cs="Arial"/>
          <w:color w:val="000000"/>
          <w:sz w:val="24"/>
          <w:szCs w:val="24"/>
        </w:rPr>
        <w:tab/>
        <w:t>Two employer representatives shall be nominated by Lancashire County Council. The nomination of a County Councillor or officer shall comply with the requirements of the relevant regulations in relation to avoidance of conflict with the County Council's role as Administering Authority.</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b)</w:t>
      </w:r>
      <w:r w:rsidRPr="00A94FBD">
        <w:rPr>
          <w:rFonts w:ascii="Arial" w:eastAsia="Arial" w:hAnsi="Arial" w:cs="Arial"/>
          <w:sz w:val="24"/>
          <w:szCs w:val="24"/>
        </w:rPr>
        <w:tab/>
        <w:t>One employer representative to be drawn from the Unitary, City, and Borough Councils and the Police and Fire bodies which are employers within the Fund.</w:t>
      </w:r>
    </w:p>
    <w:p w:rsidR="008F53FA" w:rsidRPr="00A94FBD" w:rsidP="008F53FA">
      <w:pPr>
        <w:ind w:left="720" w:hanging="720"/>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c)</w:t>
      </w:r>
      <w:r w:rsidRPr="00A94FBD">
        <w:rPr>
          <w:rFonts w:ascii="Arial" w:eastAsia="Arial" w:hAnsi="Arial" w:cs="Arial"/>
          <w:sz w:val="24"/>
          <w:szCs w:val="24"/>
        </w:rPr>
        <w:tab/>
        <w:t>One employer representative to be drawn from all other employers within the Fund.</w:t>
      </w:r>
    </w:p>
    <w:p w:rsidR="008F53FA" w:rsidRPr="00A94FBD" w:rsidP="008F53FA">
      <w:pPr>
        <w:ind w:left="720" w:hanging="720"/>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d)</w:t>
      </w:r>
      <w:r w:rsidRPr="00A94FBD">
        <w:rPr>
          <w:rFonts w:ascii="Arial" w:eastAsia="Arial" w:hAnsi="Arial" w:cs="Arial"/>
          <w:sz w:val="24"/>
          <w:szCs w:val="24"/>
        </w:rPr>
        <w:tab/>
        <w:t>Four scheme member representatives to be drawn from the membership of the Fund.</w:t>
      </w:r>
    </w:p>
    <w:p w:rsidR="008F53FA" w:rsidRPr="00A94FBD" w:rsidP="008F53FA">
      <w:pPr>
        <w:ind w:left="720" w:hanging="720"/>
        <w:rPr>
          <w:rFonts w:ascii="Arial" w:eastAsia="Arial" w:hAnsi="Arial" w:cs="Arial"/>
          <w:sz w:val="24"/>
          <w:szCs w:val="24"/>
        </w:rPr>
      </w:pPr>
    </w:p>
    <w:p w:rsidR="008F53FA" w:rsidRPr="00A94FBD" w:rsidP="008F53FA">
      <w:pPr>
        <w:rPr>
          <w:rFonts w:ascii="Arial" w:eastAsia="Times New Roman" w:hAnsi="Arial" w:cs="Arial"/>
          <w:sz w:val="24"/>
          <w:szCs w:val="24"/>
          <w:lang w:val="en-GB" w:eastAsia="en-GB"/>
        </w:rPr>
      </w:pPr>
      <w:r w:rsidRPr="00A94FBD">
        <w:rPr>
          <w:rFonts w:ascii="Arial" w:eastAsia="Calibri" w:hAnsi="Arial" w:cs="Arial"/>
          <w:sz w:val="24"/>
          <w:szCs w:val="24"/>
        </w:rPr>
        <w:t xml:space="preserve">Employers within the Fund shall be notified of any vacancies arising under categories b) and c) above.  Any nominations shall be submitted to the county council's Director of Corporate Services. </w:t>
      </w:r>
    </w:p>
    <w:p w:rsidR="002D3DD4" w:rsidRPr="00A94FBD" w:rsidP="002D3DD4">
      <w:pPr>
        <w:rPr>
          <w:rFonts w:ascii="Arial" w:eastAsia="Calibri" w:hAnsi="Arial" w:cs="Arial"/>
          <w:sz w:val="24"/>
          <w:szCs w:val="24"/>
        </w:rPr>
      </w:pPr>
    </w:p>
    <w:p w:rsidR="008F53FA" w:rsidRPr="00A94FBD" w:rsidP="008F53FA">
      <w:pPr>
        <w:rPr>
          <w:rFonts w:ascii="Arial" w:eastAsia="Calibri" w:hAnsi="Arial" w:cs="Arial"/>
          <w:sz w:val="24"/>
          <w:szCs w:val="24"/>
        </w:rPr>
      </w:pPr>
      <w:r w:rsidRPr="00A94FBD">
        <w:rPr>
          <w:rFonts w:ascii="Arial" w:eastAsia="Calibri" w:hAnsi="Arial" w:cs="Arial"/>
          <w:sz w:val="24"/>
          <w:szCs w:val="24"/>
        </w:rPr>
        <w:t xml:space="preserve">A vacancy arising under category d) shall be brought to the attention of employer and member representative bodies to enable the vacancy to be advertised as widely as possible. This will include details of the vacancy being published on websites as appropriate.  Scheme members shall submit expressions of interest to the county council's Director of Corporate Services. </w:t>
      </w:r>
    </w:p>
    <w:p w:rsidR="008F53FA" w:rsidRPr="00A94FBD" w:rsidP="002D3DD4">
      <w:pPr>
        <w:rPr>
          <w:rFonts w:ascii="Arial" w:eastAsia="Calibri" w:hAnsi="Arial" w:cs="Arial"/>
          <w:sz w:val="24"/>
          <w:szCs w:val="24"/>
        </w:rPr>
      </w:pPr>
    </w:p>
    <w:p w:rsidR="002D3DD4" w:rsidRPr="00A94FBD" w:rsidP="008F53FA">
      <w:pPr>
        <w:rPr>
          <w:rFonts w:ascii="Arial" w:eastAsia="Calibri" w:hAnsi="Arial" w:cs="Arial"/>
          <w:sz w:val="24"/>
          <w:szCs w:val="24"/>
        </w:rPr>
      </w:pPr>
      <w:r w:rsidRPr="00A94FBD">
        <w:rPr>
          <w:rFonts w:ascii="Arial" w:eastAsia="Calibri" w:hAnsi="Arial" w:cs="Arial"/>
          <w:sz w:val="24"/>
          <w:szCs w:val="24"/>
        </w:rPr>
        <w:t xml:space="preserve">All nominations and expressions of interest submitted under categories b), c) and d) would go through an initial sifting process by the Head of the Pension Fund in consultation with the Chair of the Lancashire Local Pension Board. Nominations and expressions of interest would be considered against the role profile and having regard to equal opportunities legislation. In the event that more than one suitable candidate is identified, there will be a formal interview process involving the Chair and two other members of the Board. The interview process would test the ability of the individual to meet the requirements of the role and any recommended appointment would be made on merit. </w:t>
      </w:r>
    </w:p>
    <w:p w:rsidR="002D3DD4" w:rsidRPr="00A94FBD" w:rsidP="008F53FA">
      <w:pPr>
        <w:rPr>
          <w:rFonts w:ascii="Arial" w:eastAsia="Calibri" w:hAnsi="Arial" w:cs="Arial"/>
          <w:sz w:val="24"/>
          <w:szCs w:val="24"/>
        </w:rPr>
      </w:pPr>
    </w:p>
    <w:p w:rsidR="008F53FA" w:rsidRPr="00A94FBD" w:rsidP="008F53FA">
      <w:pPr>
        <w:rPr>
          <w:rFonts w:ascii="Arial" w:eastAsia="Calibri" w:hAnsi="Arial" w:cs="Arial"/>
          <w:sz w:val="24"/>
          <w:szCs w:val="24"/>
        </w:rPr>
      </w:pPr>
      <w:r w:rsidRPr="00A94FBD">
        <w:rPr>
          <w:rFonts w:ascii="Arial" w:eastAsia="Calibri" w:hAnsi="Arial" w:cs="Arial"/>
          <w:sz w:val="24"/>
          <w:szCs w:val="24"/>
        </w:rPr>
        <w:t xml:space="preserve">Once a suitable representative has been identified they would need to be formally appointed to the Board by the Full Council. </w:t>
      </w:r>
    </w:p>
    <w:p w:rsidR="008F53FA" w:rsidRPr="00A94FBD" w:rsidP="008F53FA">
      <w:pPr>
        <w:widowControl/>
        <w:autoSpaceDE w:val="0"/>
        <w:autoSpaceDN w:val="0"/>
        <w:adjustRightInd w:val="0"/>
        <w:rPr>
          <w:rFonts w:ascii="Arial" w:eastAsia="Times New Roman" w:hAnsi="Arial" w:cs="Arial"/>
          <w:color w:val="000000"/>
          <w:sz w:val="24"/>
          <w:szCs w:val="24"/>
          <w:lang w:val="en-GB" w:eastAsia="en-GB"/>
        </w:rPr>
      </w:pPr>
    </w:p>
    <w:p w:rsidR="008F53FA" w:rsidRPr="00A94FBD" w:rsidP="000B21CF">
      <w:pPr>
        <w:ind w:left="720" w:hanging="720"/>
        <w:rPr>
          <w:rFonts w:ascii="Arial" w:eastAsia="Arial" w:hAnsi="Arial" w:cs="Arial"/>
          <w:sz w:val="24"/>
          <w:szCs w:val="24"/>
        </w:rPr>
      </w:pPr>
      <w:r w:rsidRPr="00A94FBD">
        <w:rPr>
          <w:rFonts w:ascii="Arial" w:eastAsia="Arial" w:hAnsi="Arial" w:cs="Arial"/>
          <w:sz w:val="24"/>
          <w:szCs w:val="24"/>
        </w:rPr>
        <w:t>e)</w:t>
      </w:r>
      <w:r w:rsidRPr="00A94FBD">
        <w:rPr>
          <w:rFonts w:ascii="Arial" w:eastAsia="Arial" w:hAnsi="Arial" w:cs="Arial"/>
          <w:sz w:val="24"/>
          <w:szCs w:val="24"/>
        </w:rPr>
        <w:tab/>
        <w:t>One independent member selected and appointed by the county council as</w:t>
      </w:r>
      <w:r w:rsidRPr="00A94FBD">
        <w:rPr>
          <w:rFonts w:ascii="Arial" w:eastAsia="Arial" w:hAnsi="Arial" w:cs="Arial"/>
          <w:sz w:val="24"/>
          <w:szCs w:val="24"/>
        </w:rPr>
        <w:br/>
        <w:t xml:space="preserve">the Administering Authority. </w:t>
      </w:r>
    </w:p>
    <w:p w:rsidR="008F53FA" w:rsidRPr="00A94FBD" w:rsidP="008F53FA">
      <w:pPr>
        <w:ind w:left="720"/>
        <w:rPr>
          <w:rFonts w:ascii="Arial" w:eastAsia="Arial" w:hAnsi="Arial" w:cs="Arial"/>
          <w:sz w:val="24"/>
          <w:szCs w:val="24"/>
        </w:rPr>
      </w:pPr>
    </w:p>
    <w:p w:rsidR="008F53FA" w:rsidRPr="00A94FBD" w:rsidP="008F53FA">
      <w:pPr>
        <w:ind w:left="720"/>
        <w:rPr>
          <w:rFonts w:ascii="Arial" w:eastAsia="Arial" w:hAnsi="Arial" w:cs="Arial"/>
          <w:sz w:val="24"/>
          <w:szCs w:val="24"/>
        </w:rPr>
      </w:pPr>
      <w:r w:rsidRPr="00A94FBD">
        <w:rPr>
          <w:rFonts w:ascii="Arial" w:eastAsia="Arial" w:hAnsi="Arial" w:cs="Arial"/>
          <w:sz w:val="24"/>
          <w:szCs w:val="24"/>
        </w:rPr>
        <w:t xml:space="preserve">This person shall not be a member of the Fund. Such appointment will only be made following an openly advertised competition for the role. Interviews will be arranged and conducted as necessary by the Head of the Pension Fund who shall make a recommendation to the Pension Fund Committee for consideration who will then refer the matter to the Full Council for a decision as appropriate. </w:t>
      </w:r>
    </w:p>
    <w:p w:rsidR="008F53FA" w:rsidRPr="00A94FBD" w:rsidP="008F53FA">
      <w:pPr>
        <w:rPr>
          <w:rFonts w:ascii="Arial" w:eastAsia="Arial" w:hAnsi="Arial" w:cs="Arial"/>
          <w:sz w:val="24"/>
          <w:szCs w:val="24"/>
        </w:rPr>
      </w:pPr>
    </w:p>
    <w:p w:rsidR="008F53FA" w:rsidRPr="00A94FBD" w:rsidP="008F53FA">
      <w:pPr>
        <w:rPr>
          <w:rFonts w:ascii="Arial" w:eastAsia="Arial" w:hAnsi="Arial" w:cs="Arial"/>
          <w:b/>
          <w:sz w:val="24"/>
          <w:szCs w:val="24"/>
        </w:rPr>
      </w:pPr>
      <w:r w:rsidRPr="00A94FBD">
        <w:rPr>
          <w:rFonts w:ascii="Arial" w:eastAsia="Arial" w:hAnsi="Arial" w:cs="Arial"/>
          <w:b/>
          <w:sz w:val="24"/>
          <w:szCs w:val="24"/>
        </w:rPr>
        <w:t>3.</w:t>
      </w:r>
      <w:r w:rsidRPr="00A94FBD">
        <w:rPr>
          <w:rFonts w:ascii="Arial" w:eastAsia="Arial" w:hAnsi="Arial" w:cs="Arial"/>
          <w:b/>
          <w:sz w:val="24"/>
          <w:szCs w:val="24"/>
        </w:rPr>
        <w:tab/>
        <w:t>Term of appointment and removal of members of the Board</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a)</w:t>
      </w:r>
      <w:r w:rsidRPr="00A94FBD">
        <w:rPr>
          <w:rFonts w:ascii="Arial" w:eastAsia="Arial" w:hAnsi="Arial" w:cs="Arial"/>
          <w:sz w:val="24"/>
          <w:szCs w:val="24"/>
        </w:rPr>
        <w:tab/>
        <w:t>The Independent Chair of the Pension Board shall be appointed by the Full Council for an initial 2 years with an option for the appointment to be extended for an additional 2 years.</w:t>
      </w:r>
    </w:p>
    <w:p w:rsidR="008F53FA" w:rsidRPr="00A94FBD" w:rsidP="008F53FA">
      <w:pPr>
        <w:ind w:left="720" w:hanging="720"/>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b)</w:t>
      </w:r>
      <w:r w:rsidRPr="00A94FBD">
        <w:rPr>
          <w:rFonts w:ascii="Arial" w:eastAsia="Arial" w:hAnsi="Arial" w:cs="Arial"/>
          <w:sz w:val="24"/>
          <w:szCs w:val="24"/>
        </w:rPr>
        <w:tab/>
        <w:t>Other members of the Board will serve for an initial four year term with an option to extend for a further 4 years, subject to the approval of the Full Council. Other than as a result of retirement at the expiry of this period the term of office of a member of the Board will come to an end:</w:t>
      </w:r>
    </w:p>
    <w:p w:rsidR="008F53FA" w:rsidRPr="00A94FBD" w:rsidP="008F53FA">
      <w:pPr>
        <w:rPr>
          <w:rFonts w:ascii="Arial" w:eastAsia="Arial" w:hAnsi="Arial" w:cs="Arial"/>
          <w:sz w:val="24"/>
          <w:szCs w:val="24"/>
        </w:rPr>
      </w:pPr>
    </w:p>
    <w:p w:rsidR="008F53FA" w:rsidRPr="00A94FBD" w:rsidP="008F53FA">
      <w:pPr>
        <w:pStyle w:val="ListParagraph"/>
        <w:numPr>
          <w:ilvl w:val="0"/>
          <w:numId w:val="37"/>
        </w:numPr>
        <w:rPr>
          <w:rFonts w:ascii="Arial" w:eastAsia="Arial" w:hAnsi="Arial" w:cs="Arial"/>
          <w:sz w:val="24"/>
          <w:szCs w:val="24"/>
        </w:rPr>
      </w:pPr>
      <w:r w:rsidRPr="00A94FBD">
        <w:rPr>
          <w:rFonts w:ascii="Arial" w:eastAsia="Arial" w:hAnsi="Arial" w:cs="Arial"/>
          <w:sz w:val="24"/>
          <w:szCs w:val="24"/>
        </w:rPr>
        <w:t>For employer representatives who are councillors if they</w:t>
      </w:r>
    </w:p>
    <w:p w:rsidR="008F53FA" w:rsidRPr="00A94FBD" w:rsidP="008F53FA">
      <w:pPr>
        <w:pStyle w:val="ListParagraph"/>
        <w:numPr>
          <w:ilvl w:val="2"/>
          <w:numId w:val="38"/>
        </w:numPr>
        <w:ind w:left="1800"/>
        <w:rPr>
          <w:rFonts w:ascii="Arial" w:eastAsia="Arial" w:hAnsi="Arial" w:cs="Arial"/>
          <w:sz w:val="24"/>
          <w:szCs w:val="24"/>
        </w:rPr>
      </w:pPr>
      <w:r w:rsidRPr="00A94FBD">
        <w:rPr>
          <w:rFonts w:ascii="Arial" w:eastAsia="Arial" w:hAnsi="Arial" w:cs="Arial"/>
          <w:sz w:val="24"/>
          <w:szCs w:val="24"/>
        </w:rPr>
        <w:t xml:space="preserve">cease to hold office as a councillor, </w:t>
      </w:r>
    </w:p>
    <w:p w:rsidR="008F53FA" w:rsidRPr="00A94FBD" w:rsidP="008F53FA">
      <w:pPr>
        <w:pStyle w:val="ListParagraph"/>
        <w:numPr>
          <w:ilvl w:val="2"/>
          <w:numId w:val="38"/>
        </w:numPr>
        <w:ind w:left="1800"/>
        <w:rPr>
          <w:rFonts w:ascii="Arial" w:eastAsia="Arial" w:hAnsi="Arial" w:cs="Arial"/>
          <w:sz w:val="24"/>
          <w:szCs w:val="24"/>
        </w:rPr>
      </w:pPr>
      <w:r w:rsidRPr="00A94FBD">
        <w:rPr>
          <w:rFonts w:ascii="Arial" w:eastAsia="Arial" w:hAnsi="Arial" w:cs="Arial"/>
          <w:sz w:val="24"/>
          <w:szCs w:val="24"/>
        </w:rPr>
        <w:t xml:space="preserve">are appointed to serve on the Pension Fund Committee, </w:t>
      </w:r>
    </w:p>
    <w:p w:rsidR="00A1037E" w:rsidRPr="00A94FBD" w:rsidP="008F53FA">
      <w:pPr>
        <w:pStyle w:val="ListParagraph"/>
        <w:numPr>
          <w:ilvl w:val="2"/>
          <w:numId w:val="38"/>
        </w:numPr>
        <w:ind w:left="1800"/>
        <w:rPr>
          <w:rFonts w:ascii="Arial" w:eastAsia="Arial" w:hAnsi="Arial" w:cs="Arial"/>
          <w:sz w:val="24"/>
          <w:szCs w:val="24"/>
        </w:rPr>
      </w:pPr>
      <w:r w:rsidRPr="00A94FBD">
        <w:rPr>
          <w:rFonts w:ascii="Arial" w:eastAsia="Arial" w:hAnsi="Arial" w:cs="Arial"/>
          <w:sz w:val="24"/>
          <w:szCs w:val="24"/>
        </w:rPr>
        <w:t xml:space="preserve">are replaced in accordance with the change of membership procedure adopted by the County Council, or </w:t>
      </w:r>
    </w:p>
    <w:p w:rsidR="008F53FA" w:rsidRPr="00A94FBD" w:rsidP="008F53FA">
      <w:pPr>
        <w:pStyle w:val="ListParagraph"/>
        <w:numPr>
          <w:ilvl w:val="2"/>
          <w:numId w:val="38"/>
        </w:numPr>
        <w:ind w:left="1800"/>
        <w:rPr>
          <w:rFonts w:ascii="Arial" w:eastAsia="Arial" w:hAnsi="Arial" w:cs="Arial"/>
          <w:sz w:val="24"/>
          <w:szCs w:val="24"/>
        </w:rPr>
      </w:pPr>
      <w:r w:rsidRPr="00A94FBD">
        <w:rPr>
          <w:rFonts w:ascii="Arial" w:eastAsia="Arial" w:hAnsi="Arial" w:cs="Arial"/>
          <w:sz w:val="24"/>
          <w:szCs w:val="24"/>
        </w:rPr>
        <w:t>are</w:t>
      </w:r>
      <w:r w:rsidRPr="00A94FBD">
        <w:rPr>
          <w:rFonts w:ascii="Arial" w:eastAsia="Arial" w:hAnsi="Arial" w:cs="Arial"/>
          <w:sz w:val="24"/>
          <w:szCs w:val="24"/>
        </w:rPr>
        <w:t xml:space="preserve"> removed by a resolution of the Full Council.</w:t>
      </w:r>
    </w:p>
    <w:p w:rsidR="008F53FA" w:rsidRPr="00A94FBD" w:rsidP="008F53FA">
      <w:pPr>
        <w:ind w:left="360"/>
        <w:rPr>
          <w:rFonts w:ascii="Arial" w:eastAsia="Arial" w:hAnsi="Arial" w:cs="Arial"/>
          <w:sz w:val="24"/>
          <w:szCs w:val="24"/>
        </w:rPr>
      </w:pPr>
    </w:p>
    <w:p w:rsidR="008F53FA" w:rsidRPr="00A94FBD" w:rsidP="008F53FA">
      <w:pPr>
        <w:ind w:left="1440" w:hanging="720"/>
        <w:rPr>
          <w:rFonts w:ascii="Arial" w:eastAsia="Arial" w:hAnsi="Arial" w:cs="Arial"/>
          <w:sz w:val="24"/>
          <w:szCs w:val="24"/>
        </w:rPr>
      </w:pPr>
      <w:r w:rsidRPr="00A94FBD">
        <w:rPr>
          <w:rFonts w:ascii="Arial" w:eastAsia="Arial" w:hAnsi="Arial" w:cs="Arial"/>
          <w:sz w:val="24"/>
          <w:szCs w:val="24"/>
        </w:rPr>
        <w:t>ii)</w:t>
      </w:r>
      <w:r w:rsidRPr="00A94FBD">
        <w:rPr>
          <w:rFonts w:ascii="Arial" w:eastAsia="Arial" w:hAnsi="Arial" w:cs="Arial"/>
          <w:sz w:val="24"/>
          <w:szCs w:val="24"/>
        </w:rPr>
        <w:tab/>
        <w:t>For employer representatives who are not councillors when they cease to be employed by the employing body where they were employed on appointment;</w:t>
      </w:r>
    </w:p>
    <w:p w:rsidR="008F53FA" w:rsidRPr="00A94FBD" w:rsidP="008F53FA">
      <w:pPr>
        <w:ind w:left="1440" w:hanging="720"/>
        <w:rPr>
          <w:rFonts w:ascii="Arial" w:eastAsia="Arial" w:hAnsi="Arial" w:cs="Arial"/>
          <w:sz w:val="24"/>
          <w:szCs w:val="24"/>
        </w:rPr>
      </w:pPr>
    </w:p>
    <w:p w:rsidR="00A94FBD" w:rsidP="008F53FA">
      <w:pPr>
        <w:ind w:left="1440" w:hanging="720"/>
        <w:rPr>
          <w:rFonts w:ascii="Arial" w:hAnsi="Arial" w:cs="Arial"/>
          <w:sz w:val="24"/>
          <w:szCs w:val="24"/>
        </w:rPr>
      </w:pPr>
      <w:r w:rsidRPr="00A94FBD">
        <w:rPr>
          <w:rFonts w:ascii="Arial" w:eastAsia="Arial" w:hAnsi="Arial" w:cs="Arial"/>
          <w:sz w:val="24"/>
          <w:szCs w:val="24"/>
        </w:rPr>
        <w:t>iii)</w:t>
      </w:r>
      <w:r w:rsidRPr="00A94FBD">
        <w:rPr>
          <w:rFonts w:ascii="Arial" w:hAnsi="Arial" w:cs="Arial"/>
          <w:sz w:val="24"/>
          <w:szCs w:val="24"/>
        </w:rPr>
        <w:tab/>
        <w:t>For a scheme member or employer representative if they are appointed to a role with responsibility for the management or administration of the Fund.</w:t>
      </w:r>
    </w:p>
    <w:p w:rsidR="00A94FBD" w:rsidP="008F53FA">
      <w:pPr>
        <w:ind w:left="1440" w:hanging="720"/>
        <w:rPr>
          <w:rFonts w:ascii="Arial" w:hAnsi="Arial" w:cs="Arial"/>
          <w:sz w:val="24"/>
          <w:szCs w:val="24"/>
        </w:rPr>
      </w:pPr>
    </w:p>
    <w:p w:rsidR="008F53FA" w:rsidRPr="00A94FBD" w:rsidP="008F53FA">
      <w:pPr>
        <w:ind w:left="1440" w:hanging="720"/>
        <w:rPr>
          <w:rFonts w:ascii="Arial" w:eastAsia="Arial" w:hAnsi="Arial" w:cs="Arial"/>
          <w:sz w:val="24"/>
          <w:szCs w:val="24"/>
        </w:rPr>
      </w:pPr>
      <w:r>
        <w:rPr>
          <w:rFonts w:ascii="Arial" w:hAnsi="Arial" w:cs="Arial"/>
          <w:sz w:val="24"/>
          <w:szCs w:val="24"/>
        </w:rPr>
        <w:t>iv)</w:t>
      </w:r>
      <w:r>
        <w:rPr>
          <w:rFonts w:ascii="Arial" w:hAnsi="Arial" w:cs="Arial"/>
          <w:sz w:val="24"/>
          <w:szCs w:val="24"/>
        </w:rPr>
        <w:tab/>
      </w:r>
      <w:r w:rsidRPr="00A94FBD" w:rsidR="00080697">
        <w:rPr>
          <w:rFonts w:ascii="Arial" w:eastAsia="Arial" w:hAnsi="Arial" w:cs="Arial"/>
          <w:sz w:val="24"/>
          <w:szCs w:val="24"/>
        </w:rPr>
        <w:t>For</w:t>
      </w:r>
      <w:r w:rsidRPr="00A94FBD" w:rsidR="00080697">
        <w:rPr>
          <w:rFonts w:ascii="Arial" w:eastAsia="Arial" w:hAnsi="Arial" w:cs="Arial"/>
          <w:sz w:val="24"/>
          <w:szCs w:val="24"/>
        </w:rPr>
        <w:t xml:space="preserve"> scheme member representatives if they cease to be a member of the Fund.</w:t>
      </w:r>
    </w:p>
    <w:p w:rsidR="008F53FA" w:rsidRPr="00A94FBD" w:rsidP="008F53FA">
      <w:pPr>
        <w:ind w:left="1440" w:hanging="720"/>
        <w:rPr>
          <w:rFonts w:ascii="Arial" w:eastAsia="Arial" w:hAnsi="Arial" w:cs="Arial"/>
          <w:sz w:val="24"/>
          <w:szCs w:val="24"/>
        </w:rPr>
      </w:pPr>
    </w:p>
    <w:p w:rsidR="008F53FA" w:rsidRPr="00A94FBD" w:rsidP="008F53FA">
      <w:pPr>
        <w:ind w:left="1440" w:hanging="720"/>
        <w:rPr>
          <w:rFonts w:ascii="Arial" w:hAnsi="Arial" w:cs="Arial"/>
          <w:sz w:val="24"/>
          <w:szCs w:val="24"/>
        </w:rPr>
      </w:pPr>
      <w:r w:rsidRPr="00A94FBD">
        <w:rPr>
          <w:rFonts w:ascii="Arial" w:eastAsia="Arial" w:hAnsi="Arial" w:cs="Arial"/>
          <w:sz w:val="24"/>
          <w:szCs w:val="24"/>
        </w:rPr>
        <w:t>v)</w:t>
      </w:r>
      <w:r w:rsidRPr="00A94FBD">
        <w:rPr>
          <w:rFonts w:ascii="Arial" w:hAnsi="Arial" w:cs="Arial"/>
          <w:sz w:val="24"/>
          <w:szCs w:val="24"/>
        </w:rPr>
        <w:tab/>
        <w:t>Where there is a conflict of interest which cannot be managed in accordance with the Conflict of Interests Policy.</w:t>
      </w:r>
    </w:p>
    <w:p w:rsidR="008F53FA" w:rsidRPr="00A94FBD" w:rsidP="008F53FA">
      <w:pPr>
        <w:ind w:left="1440" w:hanging="720"/>
        <w:rPr>
          <w:rFonts w:ascii="Arial" w:hAnsi="Arial" w:cs="Arial"/>
          <w:sz w:val="24"/>
          <w:szCs w:val="24"/>
        </w:rPr>
      </w:pPr>
    </w:p>
    <w:p w:rsidR="008F53FA" w:rsidRPr="00A94FBD" w:rsidP="008F53FA">
      <w:pPr>
        <w:ind w:left="1440" w:hanging="720"/>
        <w:rPr>
          <w:rFonts w:ascii="Arial" w:hAnsi="Arial" w:cs="Arial"/>
          <w:sz w:val="24"/>
          <w:szCs w:val="24"/>
        </w:rPr>
      </w:pPr>
      <w:r w:rsidRPr="00A94FBD">
        <w:rPr>
          <w:rFonts w:ascii="Arial" w:hAnsi="Arial" w:cs="Arial"/>
          <w:sz w:val="24"/>
          <w:szCs w:val="24"/>
        </w:rPr>
        <w:t>vi)</w:t>
      </w:r>
      <w:r w:rsidRPr="00A94FBD">
        <w:rPr>
          <w:rFonts w:ascii="Arial" w:hAnsi="Arial" w:cs="Arial"/>
          <w:sz w:val="24"/>
          <w:szCs w:val="24"/>
        </w:rPr>
        <w:tab/>
        <w:t>Where</w:t>
      </w:r>
      <w:r w:rsidRPr="00A94FBD">
        <w:rPr>
          <w:rFonts w:ascii="Arial" w:hAnsi="Arial" w:cs="Arial"/>
          <w:sz w:val="24"/>
          <w:szCs w:val="24"/>
        </w:rPr>
        <w:t xml:space="preserve"> an individual fails to attend meetings, undertake training or otherwise comply with the requirements of being a member of the Pension Board. </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c)</w:t>
      </w:r>
      <w:r w:rsidRPr="00A94FBD">
        <w:rPr>
          <w:rFonts w:ascii="Arial" w:eastAsia="Arial" w:hAnsi="Arial" w:cs="Arial"/>
          <w:sz w:val="24"/>
          <w:szCs w:val="24"/>
        </w:rPr>
        <w:tab/>
        <w:t xml:space="preserve">Each Board member should endeavor to and is expected to attend all Board meetings during the year. Given the nature of the Board as a supervisory body and the need for appropriate knowledge and skills and the clear avoidance of conflicts of interest substitute members are not permitted. </w:t>
      </w:r>
    </w:p>
    <w:p w:rsidR="008F53FA" w:rsidRPr="00A94FBD" w:rsidP="008F53FA">
      <w:pPr>
        <w:ind w:left="720" w:hanging="720"/>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d)</w:t>
      </w:r>
      <w:r w:rsidRPr="00A94FBD">
        <w:rPr>
          <w:rFonts w:ascii="Arial" w:eastAsia="Arial" w:hAnsi="Arial" w:cs="Arial"/>
          <w:sz w:val="24"/>
          <w:szCs w:val="24"/>
        </w:rPr>
        <w:tab/>
        <w:t xml:space="preserve">Other than by ceasing to be eligible as set out above, a Board member (including the independent member) may only be removed from office during a term of appointment by the consent of the Full Council </w:t>
      </w:r>
    </w:p>
    <w:p w:rsidR="00A1037E" w:rsidRPr="00A94FBD" w:rsidP="008F53FA">
      <w:pPr>
        <w:rPr>
          <w:rFonts w:ascii="Arial" w:eastAsia="Arial" w:hAnsi="Arial" w:cs="Arial"/>
          <w:sz w:val="24"/>
          <w:szCs w:val="24"/>
        </w:rPr>
      </w:pPr>
    </w:p>
    <w:p w:rsidR="008F53FA" w:rsidRPr="00A94FBD" w:rsidP="008F53FA">
      <w:pPr>
        <w:ind w:left="720" w:hanging="720"/>
        <w:rPr>
          <w:rFonts w:ascii="Arial" w:eastAsia="Arial" w:hAnsi="Arial" w:cs="Arial"/>
          <w:b/>
          <w:sz w:val="24"/>
          <w:szCs w:val="24"/>
        </w:rPr>
      </w:pPr>
      <w:r w:rsidRPr="00A94FBD">
        <w:rPr>
          <w:rFonts w:ascii="Arial" w:eastAsia="Arial" w:hAnsi="Arial" w:cs="Arial"/>
          <w:b/>
          <w:sz w:val="24"/>
          <w:szCs w:val="24"/>
        </w:rPr>
        <w:t>4.</w:t>
      </w:r>
      <w:r w:rsidRPr="00A94FBD">
        <w:rPr>
          <w:rFonts w:ascii="Arial" w:eastAsia="Arial" w:hAnsi="Arial" w:cs="Arial"/>
          <w:b/>
          <w:sz w:val="24"/>
          <w:szCs w:val="24"/>
        </w:rPr>
        <w:tab/>
        <w:t>Code of Conduct and Conflict of Interests Policy for Board Members, Officers and Advisors</w:t>
      </w:r>
    </w:p>
    <w:p w:rsidR="008F53FA" w:rsidRPr="00A94FBD" w:rsidP="008F53FA">
      <w:pPr>
        <w:rPr>
          <w:rFonts w:ascii="Arial" w:eastAsia="Arial" w:hAnsi="Arial" w:cs="Arial"/>
          <w:sz w:val="24"/>
          <w:szCs w:val="24"/>
        </w:rPr>
      </w:pPr>
    </w:p>
    <w:p w:rsidR="008F53FA" w:rsidRPr="00A94FBD" w:rsidP="008F53FA">
      <w:pPr>
        <w:rPr>
          <w:rFonts w:ascii="Arial" w:eastAsia="Arial" w:hAnsi="Arial" w:cs="Arial"/>
          <w:sz w:val="24"/>
          <w:szCs w:val="24"/>
        </w:rPr>
      </w:pPr>
      <w:r w:rsidRPr="00A94FBD">
        <w:rPr>
          <w:rFonts w:ascii="Arial" w:eastAsia="Arial" w:hAnsi="Arial" w:cs="Arial"/>
          <w:sz w:val="24"/>
          <w:szCs w:val="24"/>
        </w:rPr>
        <w:t xml:space="preserve">The role of the Pension Board requires the highest standards of conduct and therefore the “seven principles of public life” will be applied to all Board members </w:t>
      </w:r>
      <w:r w:rsidRPr="00A94FBD">
        <w:rPr>
          <w:rFonts w:ascii="Arial" w:eastAsia="Arial" w:hAnsi="Arial" w:cs="Arial"/>
          <w:sz w:val="24"/>
          <w:szCs w:val="24"/>
        </w:rPr>
        <w:t>and embodied in their Code of Conduct as approved by the Board and published on the Local Pension Fund Website.</w:t>
      </w:r>
    </w:p>
    <w:p w:rsidR="0057443A" w:rsidRPr="00A94FBD" w:rsidP="008F53FA">
      <w:pPr>
        <w:rPr>
          <w:rFonts w:ascii="Arial" w:eastAsia="Arial" w:hAnsi="Arial" w:cs="Arial"/>
          <w:sz w:val="24"/>
          <w:szCs w:val="24"/>
        </w:rPr>
      </w:pPr>
    </w:p>
    <w:p w:rsidR="008F53FA" w:rsidRPr="00A94FBD" w:rsidP="008F53FA">
      <w:pPr>
        <w:tabs>
          <w:tab w:val="left" w:pos="840"/>
        </w:tabs>
        <w:ind w:right="139"/>
        <w:outlineLvl w:val="5"/>
        <w:rPr>
          <w:rFonts w:ascii="Arial" w:eastAsia="Arial" w:hAnsi="Arial" w:cs="Times New Roman"/>
          <w:b/>
          <w:sz w:val="24"/>
          <w:szCs w:val="24"/>
        </w:rPr>
      </w:pPr>
      <w:r w:rsidRPr="00A94FBD">
        <w:rPr>
          <w:rFonts w:ascii="Arial" w:eastAsia="Arial" w:hAnsi="Arial" w:cs="Times New Roman"/>
          <w:b/>
          <w:bCs/>
          <w:sz w:val="24"/>
          <w:szCs w:val="24"/>
        </w:rPr>
        <w:t>5.</w:t>
      </w:r>
      <w:r w:rsidRPr="00A94FBD">
        <w:rPr>
          <w:rFonts w:ascii="Arial" w:eastAsia="Arial" w:hAnsi="Arial" w:cs="Times New Roman"/>
          <w:b/>
          <w:bCs/>
          <w:sz w:val="24"/>
          <w:szCs w:val="24"/>
        </w:rPr>
        <w:tab/>
        <w:t>Knowledge and</w:t>
      </w:r>
      <w:r w:rsidRPr="00A94FBD">
        <w:rPr>
          <w:rFonts w:ascii="Arial" w:eastAsia="Arial" w:hAnsi="Arial" w:cs="Times New Roman"/>
          <w:b/>
          <w:bCs/>
          <w:spacing w:val="-1"/>
          <w:sz w:val="24"/>
          <w:szCs w:val="24"/>
        </w:rPr>
        <w:t xml:space="preserve"> Understanding</w:t>
      </w:r>
    </w:p>
    <w:p w:rsidR="008F53FA" w:rsidRPr="00A94FBD" w:rsidP="008F53FA">
      <w:pPr>
        <w:rPr>
          <w:rFonts w:ascii="Arial" w:eastAsia="Arial" w:hAnsi="Arial" w:cs="Arial"/>
          <w:bCs/>
          <w:sz w:val="24"/>
          <w:szCs w:val="24"/>
        </w:rPr>
      </w:pPr>
    </w:p>
    <w:p w:rsidR="008F53FA" w:rsidRPr="00A94FBD" w:rsidP="008F53FA">
      <w:pPr>
        <w:ind w:right="139"/>
        <w:rPr>
          <w:rFonts w:ascii="Arial" w:eastAsia="Arial" w:hAnsi="Arial" w:cs="Times New Roman"/>
          <w:sz w:val="24"/>
          <w:szCs w:val="24"/>
        </w:rPr>
      </w:pPr>
      <w:r w:rsidRPr="00A94FBD">
        <w:rPr>
          <w:rFonts w:ascii="Arial" w:eastAsia="Arial" w:hAnsi="Arial" w:cs="Times New Roman"/>
          <w:sz w:val="24"/>
          <w:szCs w:val="24"/>
        </w:rPr>
        <w:t>a)</w:t>
      </w:r>
      <w:r w:rsidRPr="00A94FBD">
        <w:rPr>
          <w:rFonts w:ascii="Arial" w:eastAsia="Arial" w:hAnsi="Arial" w:cs="Times New Roman"/>
          <w:sz w:val="24"/>
          <w:szCs w:val="24"/>
        </w:rPr>
        <w:tab/>
        <w:t>A member of the Board must be conversant</w:t>
      </w:r>
      <w:r w:rsidRPr="00A94FBD">
        <w:rPr>
          <w:rFonts w:ascii="Arial" w:eastAsia="Arial" w:hAnsi="Arial" w:cs="Times New Roman"/>
          <w:spacing w:val="-22"/>
          <w:sz w:val="24"/>
          <w:szCs w:val="24"/>
        </w:rPr>
        <w:t xml:space="preserve"> </w:t>
      </w:r>
      <w:r w:rsidRPr="00A94FBD">
        <w:rPr>
          <w:rFonts w:ascii="Arial" w:eastAsia="Arial" w:hAnsi="Arial" w:cs="Times New Roman"/>
          <w:sz w:val="24"/>
          <w:szCs w:val="24"/>
        </w:rPr>
        <w:t>with:</w:t>
      </w:r>
    </w:p>
    <w:p w:rsidR="008F53FA" w:rsidRPr="00A94FBD" w:rsidP="008F53FA">
      <w:pPr>
        <w:rPr>
          <w:rFonts w:ascii="Arial" w:eastAsia="Arial" w:hAnsi="Arial" w:cs="Arial"/>
          <w:sz w:val="24"/>
          <w:szCs w:val="24"/>
        </w:rPr>
      </w:pPr>
    </w:p>
    <w:p w:rsidR="008F53FA" w:rsidRPr="00A94FBD" w:rsidP="008F53FA">
      <w:pPr>
        <w:tabs>
          <w:tab w:val="left" w:pos="687"/>
        </w:tabs>
        <w:spacing w:line="252" w:lineRule="auto"/>
        <w:ind w:left="687" w:right="641"/>
        <w:rPr>
          <w:rFonts w:ascii="Arial" w:eastAsia="Arial" w:hAnsi="Arial" w:cs="Arial"/>
          <w:sz w:val="24"/>
          <w:szCs w:val="24"/>
        </w:rPr>
      </w:pPr>
      <w:r w:rsidRPr="00A94FBD">
        <w:rPr>
          <w:rFonts w:ascii="Arial" w:eastAsia="Calibri" w:hAnsi="Calibri" w:cs="Times New Roman"/>
          <w:sz w:val="24"/>
          <w:szCs w:val="24"/>
        </w:rPr>
        <w:t>i)</w:t>
      </w:r>
      <w:r w:rsidRPr="00A94FBD">
        <w:rPr>
          <w:rFonts w:ascii="Arial" w:eastAsia="Calibri" w:hAnsi="Calibri" w:cs="Times New Roman"/>
          <w:sz w:val="24"/>
          <w:szCs w:val="24"/>
        </w:rPr>
        <w:tab/>
        <w:t>The</w:t>
      </w:r>
      <w:r w:rsidRPr="00A94FBD">
        <w:rPr>
          <w:rFonts w:ascii="Arial" w:eastAsia="Calibri" w:hAnsi="Calibri" w:cs="Times New Roman"/>
          <w:spacing w:val="-6"/>
          <w:sz w:val="24"/>
          <w:szCs w:val="24"/>
        </w:rPr>
        <w:t xml:space="preserve"> </w:t>
      </w:r>
      <w:r w:rsidRPr="00A94FBD">
        <w:rPr>
          <w:rFonts w:ascii="Arial" w:eastAsia="Calibri" w:hAnsi="Calibri" w:cs="Times New Roman"/>
          <w:sz w:val="24"/>
          <w:szCs w:val="24"/>
        </w:rPr>
        <w:t>legislation</w:t>
      </w:r>
      <w:r w:rsidRPr="00A94FBD">
        <w:rPr>
          <w:rFonts w:ascii="Arial" w:eastAsia="Calibri" w:hAnsi="Calibri" w:cs="Times New Roman"/>
          <w:spacing w:val="-6"/>
          <w:sz w:val="24"/>
          <w:szCs w:val="24"/>
        </w:rPr>
        <w:t xml:space="preserve"> </w:t>
      </w:r>
      <w:r w:rsidRPr="00A94FBD">
        <w:rPr>
          <w:rFonts w:ascii="Arial" w:eastAsia="Calibri" w:hAnsi="Calibri" w:cs="Times New Roman"/>
          <w:sz w:val="24"/>
          <w:szCs w:val="24"/>
        </w:rPr>
        <w:t>and</w:t>
      </w:r>
      <w:r w:rsidRPr="00A94FBD">
        <w:rPr>
          <w:rFonts w:ascii="Arial" w:eastAsia="Calibri" w:hAnsi="Calibri" w:cs="Times New Roman"/>
          <w:spacing w:val="-6"/>
          <w:sz w:val="24"/>
          <w:szCs w:val="24"/>
        </w:rPr>
        <w:t xml:space="preserve"> </w:t>
      </w:r>
      <w:r w:rsidRPr="00A94FBD">
        <w:rPr>
          <w:rFonts w:ascii="Arial" w:eastAsia="Calibri" w:hAnsi="Calibri" w:cs="Times New Roman"/>
          <w:sz w:val="24"/>
          <w:szCs w:val="24"/>
        </w:rPr>
        <w:t>associated</w:t>
      </w:r>
      <w:r w:rsidRPr="00A94FBD">
        <w:rPr>
          <w:rFonts w:ascii="Arial" w:eastAsia="Calibri" w:hAnsi="Calibri" w:cs="Times New Roman"/>
          <w:spacing w:val="-6"/>
          <w:sz w:val="24"/>
          <w:szCs w:val="24"/>
        </w:rPr>
        <w:t xml:space="preserve"> </w:t>
      </w:r>
      <w:r w:rsidRPr="00A94FBD">
        <w:rPr>
          <w:rFonts w:ascii="Arial" w:eastAsia="Calibri" w:hAnsi="Calibri" w:cs="Times New Roman"/>
          <w:sz w:val="24"/>
          <w:szCs w:val="24"/>
        </w:rPr>
        <w:t>guidance</w:t>
      </w:r>
      <w:r w:rsidRPr="00A94FBD">
        <w:rPr>
          <w:rFonts w:ascii="Arial" w:eastAsia="Calibri" w:hAnsi="Calibri" w:cs="Times New Roman"/>
          <w:spacing w:val="-6"/>
          <w:sz w:val="24"/>
          <w:szCs w:val="24"/>
        </w:rPr>
        <w:t xml:space="preserve"> </w:t>
      </w:r>
      <w:r w:rsidRPr="00A94FBD">
        <w:rPr>
          <w:rFonts w:ascii="Arial" w:eastAsia="Calibri" w:hAnsi="Calibri" w:cs="Times New Roman"/>
          <w:sz w:val="24"/>
          <w:szCs w:val="24"/>
        </w:rPr>
        <w:t>of</w:t>
      </w:r>
      <w:r w:rsidRPr="00A94FBD">
        <w:rPr>
          <w:rFonts w:ascii="Arial" w:eastAsia="Calibri" w:hAnsi="Calibri" w:cs="Times New Roman"/>
          <w:spacing w:val="-6"/>
          <w:sz w:val="24"/>
          <w:szCs w:val="24"/>
        </w:rPr>
        <w:t xml:space="preserve"> </w:t>
      </w:r>
      <w:r w:rsidRPr="00A94FBD">
        <w:rPr>
          <w:rFonts w:ascii="Arial" w:eastAsia="Calibri" w:hAnsi="Calibri" w:cs="Times New Roman"/>
          <w:sz w:val="24"/>
          <w:szCs w:val="24"/>
        </w:rPr>
        <w:t>the</w:t>
      </w:r>
      <w:r w:rsidRPr="00A94FBD">
        <w:rPr>
          <w:rFonts w:ascii="Arial" w:eastAsia="Calibri" w:hAnsi="Calibri" w:cs="Times New Roman"/>
          <w:spacing w:val="-6"/>
          <w:sz w:val="24"/>
          <w:szCs w:val="24"/>
        </w:rPr>
        <w:t xml:space="preserve"> </w:t>
      </w:r>
      <w:r w:rsidRPr="00A94FBD">
        <w:rPr>
          <w:rFonts w:ascii="Arial" w:eastAsia="Calibri" w:hAnsi="Calibri" w:cs="Times New Roman"/>
          <w:sz w:val="24"/>
          <w:szCs w:val="24"/>
        </w:rPr>
        <w:t>LGPS.</w:t>
      </w:r>
    </w:p>
    <w:p w:rsidR="008F53FA" w:rsidRPr="00A94FBD" w:rsidP="008F53FA">
      <w:pPr>
        <w:tabs>
          <w:tab w:val="left" w:pos="687"/>
        </w:tabs>
        <w:spacing w:line="252" w:lineRule="auto"/>
        <w:ind w:left="1440" w:right="332" w:hanging="753"/>
        <w:rPr>
          <w:rFonts w:ascii="Arial" w:eastAsia="Arial" w:hAnsi="Arial" w:cs="Arial"/>
          <w:sz w:val="24"/>
          <w:szCs w:val="24"/>
        </w:rPr>
      </w:pPr>
      <w:r w:rsidRPr="00A94FBD">
        <w:rPr>
          <w:rFonts w:ascii="Arial" w:eastAsia="Calibri" w:hAnsi="Calibri" w:cs="Times New Roman"/>
          <w:sz w:val="24"/>
          <w:szCs w:val="24"/>
        </w:rPr>
        <w:t>ii)</w:t>
      </w:r>
      <w:r w:rsidRPr="00A94FBD">
        <w:rPr>
          <w:rFonts w:ascii="Arial" w:eastAsia="Calibri" w:hAnsi="Calibri" w:cs="Times New Roman"/>
          <w:sz w:val="24"/>
          <w:szCs w:val="24"/>
        </w:rPr>
        <w:tab/>
        <w:t>Any document recording policy about the administration of the LGPS which</w:t>
      </w:r>
      <w:r w:rsidRPr="00A94FBD">
        <w:rPr>
          <w:rFonts w:ascii="Arial" w:eastAsia="Calibri" w:hAnsi="Calibri" w:cs="Times New Roman"/>
          <w:spacing w:val="-44"/>
          <w:sz w:val="24"/>
          <w:szCs w:val="24"/>
        </w:rPr>
        <w:t xml:space="preserve"> </w:t>
      </w:r>
      <w:r w:rsidRPr="00A94FBD">
        <w:rPr>
          <w:rFonts w:ascii="Arial" w:eastAsia="Calibri" w:hAnsi="Calibri" w:cs="Times New Roman"/>
          <w:sz w:val="24"/>
          <w:szCs w:val="24"/>
        </w:rPr>
        <w:t>is</w:t>
      </w:r>
      <w:r w:rsidRPr="00A94FBD">
        <w:rPr>
          <w:rFonts w:ascii="Arial" w:eastAsia="Calibri" w:hAnsi="Calibri" w:cs="Times New Roman"/>
          <w:spacing w:val="-1"/>
          <w:sz w:val="24"/>
          <w:szCs w:val="24"/>
        </w:rPr>
        <w:t xml:space="preserve"> </w:t>
      </w:r>
      <w:r w:rsidRPr="00A94FBD">
        <w:rPr>
          <w:rFonts w:ascii="Arial" w:eastAsia="Calibri" w:hAnsi="Calibri" w:cs="Times New Roman"/>
          <w:sz w:val="24"/>
          <w:szCs w:val="24"/>
        </w:rPr>
        <w:t>for the time being adopted by the Fund.</w:t>
      </w:r>
    </w:p>
    <w:p w:rsidR="008F53FA" w:rsidRPr="00A94FBD" w:rsidP="008F53FA">
      <w:pPr>
        <w:rPr>
          <w:rFonts w:ascii="Arial" w:eastAsia="Arial" w:hAnsi="Arial" w:cs="Arial"/>
          <w:sz w:val="24"/>
          <w:szCs w:val="24"/>
        </w:rPr>
      </w:pPr>
    </w:p>
    <w:p w:rsidR="008F53FA" w:rsidRPr="00A94FBD" w:rsidP="008F53FA">
      <w:pPr>
        <w:ind w:left="687" w:right="139" w:hanging="687"/>
        <w:rPr>
          <w:rFonts w:ascii="Arial" w:eastAsia="Arial" w:hAnsi="Arial" w:cs="Times New Roman"/>
          <w:sz w:val="24"/>
          <w:szCs w:val="24"/>
        </w:rPr>
      </w:pPr>
      <w:r w:rsidRPr="00A94FBD">
        <w:rPr>
          <w:rFonts w:ascii="Arial" w:eastAsia="Arial" w:hAnsi="Arial" w:cs="Times New Roman"/>
          <w:sz w:val="24"/>
          <w:szCs w:val="24"/>
        </w:rPr>
        <w:t>b)</w:t>
      </w:r>
      <w:r w:rsidRPr="00A94FBD">
        <w:rPr>
          <w:rFonts w:ascii="Arial" w:eastAsia="Arial" w:hAnsi="Arial" w:cs="Times New Roman"/>
          <w:sz w:val="24"/>
          <w:szCs w:val="24"/>
        </w:rPr>
        <w:tab/>
        <w:t>A member of the Board must have knowledge and understanding of:</w:t>
      </w:r>
    </w:p>
    <w:p w:rsidR="008F53FA" w:rsidRPr="00A94FBD" w:rsidP="008F53FA">
      <w:pPr>
        <w:ind w:right="139"/>
        <w:rPr>
          <w:rFonts w:ascii="Arial" w:eastAsia="Arial" w:hAnsi="Arial" w:cs="Times New Roman"/>
          <w:sz w:val="24"/>
          <w:szCs w:val="24"/>
        </w:rPr>
      </w:pPr>
    </w:p>
    <w:p w:rsidR="008F53FA" w:rsidRPr="00A94FBD" w:rsidP="008F53FA">
      <w:pPr>
        <w:ind w:left="720"/>
        <w:rPr>
          <w:rFonts w:ascii="Arial" w:eastAsia="Arial" w:hAnsi="Arial" w:cs="Arial"/>
          <w:sz w:val="24"/>
          <w:szCs w:val="24"/>
        </w:rPr>
      </w:pPr>
      <w:r w:rsidRPr="00A94FBD">
        <w:rPr>
          <w:rFonts w:ascii="Arial" w:eastAsia="Calibri" w:hAnsi="Arial" w:cs="Arial"/>
          <w:sz w:val="24"/>
          <w:szCs w:val="24"/>
        </w:rPr>
        <w:t>i)</w:t>
      </w:r>
      <w:r w:rsidRPr="00A94FBD">
        <w:rPr>
          <w:rFonts w:ascii="Arial" w:eastAsia="Calibri" w:hAnsi="Arial" w:cs="Arial"/>
          <w:sz w:val="24"/>
          <w:szCs w:val="24"/>
        </w:rPr>
        <w:tab/>
        <w:t>The law relating to pensions,</w:t>
      </w:r>
      <w:r w:rsidRPr="00A94FBD">
        <w:rPr>
          <w:rFonts w:ascii="Arial" w:eastAsia="Calibri" w:hAnsi="Arial" w:cs="Arial"/>
          <w:spacing w:val="-2"/>
          <w:sz w:val="24"/>
          <w:szCs w:val="24"/>
        </w:rPr>
        <w:t xml:space="preserve"> </w:t>
      </w:r>
      <w:r w:rsidRPr="00A94FBD">
        <w:rPr>
          <w:rFonts w:ascii="Arial" w:eastAsia="Calibri" w:hAnsi="Arial" w:cs="Arial"/>
          <w:sz w:val="24"/>
          <w:szCs w:val="24"/>
        </w:rPr>
        <w:t>and</w:t>
      </w:r>
    </w:p>
    <w:p w:rsidR="008F53FA" w:rsidRPr="00A94FBD" w:rsidP="008F53FA">
      <w:pPr>
        <w:ind w:left="720"/>
        <w:rPr>
          <w:rFonts w:ascii="Arial" w:eastAsia="Calibri" w:hAnsi="Arial" w:cs="Arial"/>
          <w:sz w:val="24"/>
          <w:szCs w:val="24"/>
        </w:rPr>
      </w:pPr>
      <w:r w:rsidRPr="00A94FBD">
        <w:rPr>
          <w:rFonts w:ascii="Arial" w:eastAsia="Calibri" w:hAnsi="Arial" w:cs="Arial"/>
          <w:sz w:val="24"/>
          <w:szCs w:val="24"/>
        </w:rPr>
        <w:t>ii)</w:t>
      </w:r>
      <w:r w:rsidRPr="00A94FBD">
        <w:rPr>
          <w:rFonts w:ascii="Arial" w:eastAsia="Calibri" w:hAnsi="Arial" w:cs="Arial"/>
          <w:sz w:val="24"/>
          <w:szCs w:val="24"/>
        </w:rPr>
        <w:tab/>
        <w:t>Any other matters which are prescribed in</w:t>
      </w:r>
      <w:r w:rsidRPr="00A94FBD">
        <w:rPr>
          <w:rFonts w:ascii="Arial" w:eastAsia="Calibri" w:hAnsi="Arial" w:cs="Arial"/>
          <w:spacing w:val="-4"/>
          <w:sz w:val="24"/>
          <w:szCs w:val="24"/>
        </w:rPr>
        <w:t xml:space="preserve"> </w:t>
      </w:r>
      <w:r w:rsidRPr="00A94FBD">
        <w:rPr>
          <w:rFonts w:ascii="Arial" w:eastAsia="Calibri" w:hAnsi="Arial" w:cs="Arial"/>
          <w:sz w:val="24"/>
          <w:szCs w:val="24"/>
        </w:rPr>
        <w:t>regulations.</w:t>
      </w:r>
    </w:p>
    <w:p w:rsidR="008F53FA" w:rsidRPr="00A94FBD" w:rsidP="008F53FA">
      <w:pPr>
        <w:rPr>
          <w:rFonts w:ascii="Arial" w:eastAsia="Calibri" w:hAnsi="Arial" w:cs="Arial"/>
          <w:sz w:val="24"/>
          <w:szCs w:val="24"/>
        </w:rPr>
      </w:pPr>
    </w:p>
    <w:p w:rsidR="008F53FA" w:rsidRPr="00A94FBD" w:rsidP="008F53FA">
      <w:pPr>
        <w:ind w:left="720" w:hanging="720"/>
        <w:rPr>
          <w:rFonts w:ascii="Arial" w:eastAsia="Calibri" w:hAnsi="Arial" w:cs="Arial"/>
          <w:sz w:val="24"/>
          <w:szCs w:val="24"/>
        </w:rPr>
      </w:pPr>
      <w:r w:rsidRPr="00A94FBD">
        <w:rPr>
          <w:rFonts w:ascii="Arial" w:eastAsia="Calibri" w:hAnsi="Arial" w:cs="Arial"/>
          <w:sz w:val="24"/>
          <w:szCs w:val="24"/>
        </w:rPr>
        <w:t>c)</w:t>
      </w:r>
      <w:r w:rsidRPr="00A94FBD">
        <w:rPr>
          <w:rFonts w:ascii="Arial" w:eastAsia="Calibri" w:hAnsi="Arial" w:cs="Arial"/>
          <w:sz w:val="24"/>
          <w:szCs w:val="24"/>
        </w:rPr>
        <w:tab/>
        <w:t>It is for individual Board members to be satisfied that they have</w:t>
      </w:r>
      <w:r w:rsidRPr="00A94FBD">
        <w:rPr>
          <w:rFonts w:ascii="Arial" w:eastAsia="Calibri" w:hAnsi="Arial" w:cs="Arial"/>
          <w:spacing w:val="-26"/>
          <w:sz w:val="24"/>
          <w:szCs w:val="24"/>
        </w:rPr>
        <w:t xml:space="preserve"> </w:t>
      </w:r>
      <w:r w:rsidRPr="00A94FBD">
        <w:rPr>
          <w:rFonts w:ascii="Arial" w:eastAsia="Calibri" w:hAnsi="Arial" w:cs="Arial"/>
          <w:sz w:val="24"/>
          <w:szCs w:val="24"/>
        </w:rPr>
        <w:t>the appropriate degree of knowledge and understanding to enable them to</w:t>
      </w:r>
      <w:r w:rsidRPr="00A94FBD">
        <w:rPr>
          <w:rFonts w:ascii="Arial" w:eastAsia="Calibri" w:hAnsi="Arial" w:cs="Arial"/>
          <w:spacing w:val="-44"/>
          <w:sz w:val="24"/>
          <w:szCs w:val="24"/>
        </w:rPr>
        <w:t xml:space="preserve"> </w:t>
      </w:r>
      <w:r w:rsidRPr="00A94FBD">
        <w:rPr>
          <w:rFonts w:ascii="Arial" w:eastAsia="Calibri" w:hAnsi="Arial" w:cs="Arial"/>
          <w:sz w:val="24"/>
          <w:szCs w:val="24"/>
        </w:rPr>
        <w:t>properly</w:t>
      </w:r>
      <w:r w:rsidRPr="00A94FBD">
        <w:rPr>
          <w:rFonts w:ascii="Arial" w:eastAsia="Calibri" w:hAnsi="Arial" w:cs="Arial"/>
          <w:spacing w:val="-1"/>
          <w:sz w:val="24"/>
          <w:szCs w:val="24"/>
        </w:rPr>
        <w:t xml:space="preserve"> </w:t>
      </w:r>
      <w:r w:rsidRPr="00A94FBD">
        <w:rPr>
          <w:rFonts w:ascii="Arial" w:eastAsia="Calibri" w:hAnsi="Arial" w:cs="Arial"/>
          <w:sz w:val="24"/>
          <w:szCs w:val="24"/>
        </w:rPr>
        <w:t>exercise their functions as a member of the Pension</w:t>
      </w:r>
      <w:r w:rsidRPr="00A94FBD">
        <w:rPr>
          <w:rFonts w:ascii="Arial" w:eastAsia="Calibri" w:hAnsi="Arial" w:cs="Arial"/>
          <w:spacing w:val="-35"/>
          <w:sz w:val="24"/>
          <w:szCs w:val="24"/>
        </w:rPr>
        <w:t xml:space="preserve"> </w:t>
      </w:r>
      <w:r w:rsidRPr="00A94FBD">
        <w:rPr>
          <w:rFonts w:ascii="Arial" w:eastAsia="Calibri" w:hAnsi="Arial" w:cs="Arial"/>
          <w:sz w:val="24"/>
          <w:szCs w:val="24"/>
        </w:rPr>
        <w:t>Board.</w:t>
      </w:r>
      <w:r w:rsidRPr="00A94FBD">
        <w:rPr>
          <w:rFonts w:ascii="Arial" w:eastAsia="Calibri" w:hAnsi="Arial" w:cs="Arial"/>
          <w:sz w:val="24"/>
          <w:szCs w:val="24"/>
        </w:rPr>
        <w:br/>
      </w:r>
      <w:r w:rsidRPr="00A94FBD">
        <w:rPr>
          <w:rFonts w:ascii="Arial" w:eastAsia="Calibri" w:hAnsi="Arial" w:cs="Arial"/>
          <w:sz w:val="24"/>
          <w:szCs w:val="24"/>
        </w:rPr>
        <w:br/>
        <w:t>In line with this requirement Board members are required to be able</w:t>
      </w:r>
      <w:r w:rsidRPr="00A94FBD">
        <w:rPr>
          <w:rFonts w:ascii="Arial" w:eastAsia="Calibri" w:hAnsi="Arial" w:cs="Arial"/>
          <w:spacing w:val="-20"/>
          <w:sz w:val="24"/>
          <w:szCs w:val="24"/>
        </w:rPr>
        <w:t xml:space="preserve"> </w:t>
      </w:r>
      <w:r w:rsidRPr="00A94FBD">
        <w:rPr>
          <w:rFonts w:ascii="Arial" w:eastAsia="Calibri" w:hAnsi="Arial" w:cs="Arial"/>
          <w:sz w:val="24"/>
          <w:szCs w:val="24"/>
        </w:rPr>
        <w:t>to demonstrate their knowledge and understanding and to refresh and keep</w:t>
      </w:r>
      <w:r w:rsidRPr="00A94FBD">
        <w:rPr>
          <w:rFonts w:ascii="Arial" w:eastAsia="Calibri" w:hAnsi="Arial" w:cs="Arial"/>
          <w:spacing w:val="-23"/>
          <w:sz w:val="24"/>
          <w:szCs w:val="24"/>
        </w:rPr>
        <w:t xml:space="preserve"> </w:t>
      </w:r>
      <w:r w:rsidRPr="00A94FBD">
        <w:rPr>
          <w:rFonts w:ascii="Arial" w:eastAsia="Calibri" w:hAnsi="Arial" w:cs="Arial"/>
          <w:sz w:val="24"/>
          <w:szCs w:val="24"/>
        </w:rPr>
        <w:t>their</w:t>
      </w:r>
      <w:r w:rsidRPr="00A94FBD">
        <w:rPr>
          <w:rFonts w:ascii="Arial" w:eastAsia="Calibri" w:hAnsi="Arial" w:cs="Arial"/>
          <w:spacing w:val="-1"/>
          <w:sz w:val="24"/>
          <w:szCs w:val="24"/>
        </w:rPr>
        <w:t xml:space="preserve"> </w:t>
      </w:r>
      <w:r w:rsidRPr="00A94FBD">
        <w:rPr>
          <w:rFonts w:ascii="Arial" w:eastAsia="Calibri" w:hAnsi="Arial" w:cs="Arial"/>
          <w:sz w:val="24"/>
          <w:szCs w:val="24"/>
        </w:rPr>
        <w:t>knowledge up to date. A record of the training Board members have undertaken will be presented to the Board on an annual basis</w:t>
      </w:r>
    </w:p>
    <w:p w:rsidR="008F53FA" w:rsidRPr="00A94FBD" w:rsidP="008F53FA">
      <w:pPr>
        <w:rPr>
          <w:rFonts w:ascii="Arial" w:eastAsia="Calibri" w:hAnsi="Arial" w:cs="Arial"/>
          <w:sz w:val="24"/>
          <w:szCs w:val="24"/>
        </w:rPr>
      </w:pPr>
    </w:p>
    <w:p w:rsidR="008F53FA" w:rsidRPr="00A94FBD" w:rsidP="008F53FA">
      <w:pPr>
        <w:ind w:left="720" w:hanging="720"/>
        <w:rPr>
          <w:rFonts w:ascii="Arial" w:eastAsia="Calibri" w:hAnsi="Arial" w:cs="Arial"/>
          <w:sz w:val="24"/>
          <w:szCs w:val="24"/>
        </w:rPr>
      </w:pPr>
      <w:r w:rsidRPr="00A94FBD">
        <w:rPr>
          <w:rFonts w:ascii="Arial" w:eastAsia="Calibri" w:hAnsi="Arial" w:cs="Arial"/>
          <w:sz w:val="24"/>
          <w:szCs w:val="24"/>
        </w:rPr>
        <w:t>d)</w:t>
      </w:r>
      <w:r w:rsidRPr="00A94FBD">
        <w:rPr>
          <w:rFonts w:ascii="Arial" w:eastAsia="Calibri" w:hAnsi="Arial" w:cs="Arial"/>
          <w:sz w:val="24"/>
          <w:szCs w:val="24"/>
        </w:rPr>
        <w:tab/>
        <w:t>Board members will undertake a personal training needs analysis and</w:t>
      </w:r>
      <w:r w:rsidRPr="00A94FBD">
        <w:rPr>
          <w:rFonts w:ascii="Arial" w:eastAsia="Calibri" w:hAnsi="Arial" w:cs="Arial"/>
          <w:spacing w:val="-1"/>
          <w:sz w:val="24"/>
          <w:szCs w:val="24"/>
        </w:rPr>
        <w:t xml:space="preserve"> </w:t>
      </w:r>
      <w:r w:rsidRPr="00A94FBD">
        <w:rPr>
          <w:rFonts w:ascii="Arial" w:eastAsia="Calibri" w:hAnsi="Arial" w:cs="Arial"/>
          <w:sz w:val="24"/>
          <w:szCs w:val="24"/>
        </w:rPr>
        <w:t>regularly review their skills, competencies and knowledge to identify gaps</w:t>
      </w:r>
      <w:r w:rsidRPr="00A94FBD">
        <w:rPr>
          <w:rFonts w:ascii="Arial" w:eastAsia="Calibri" w:hAnsi="Arial" w:cs="Arial"/>
          <w:spacing w:val="-17"/>
          <w:sz w:val="24"/>
          <w:szCs w:val="24"/>
        </w:rPr>
        <w:t xml:space="preserve"> </w:t>
      </w:r>
      <w:r w:rsidRPr="00A94FBD">
        <w:rPr>
          <w:rFonts w:ascii="Arial" w:eastAsia="Calibri" w:hAnsi="Arial" w:cs="Arial"/>
          <w:sz w:val="24"/>
          <w:szCs w:val="24"/>
        </w:rPr>
        <w:t>or</w:t>
      </w:r>
      <w:r w:rsidRPr="00A94FBD">
        <w:rPr>
          <w:rFonts w:ascii="Arial" w:eastAsia="Calibri" w:hAnsi="Arial" w:cs="Arial"/>
          <w:spacing w:val="-1"/>
          <w:sz w:val="24"/>
          <w:szCs w:val="24"/>
        </w:rPr>
        <w:t xml:space="preserve"> </w:t>
      </w:r>
      <w:r w:rsidRPr="00A94FBD">
        <w:rPr>
          <w:rFonts w:ascii="Arial" w:eastAsia="Calibri" w:hAnsi="Arial" w:cs="Arial"/>
          <w:sz w:val="24"/>
          <w:szCs w:val="24"/>
        </w:rPr>
        <w:t>weaknesses.</w:t>
      </w:r>
    </w:p>
    <w:p w:rsidR="008F53FA" w:rsidRPr="00A94FBD" w:rsidP="008F53FA">
      <w:pPr>
        <w:rPr>
          <w:rFonts w:ascii="Arial" w:eastAsia="Arial" w:hAnsi="Arial" w:cs="Arial"/>
          <w:sz w:val="24"/>
          <w:szCs w:val="24"/>
        </w:rPr>
      </w:pPr>
    </w:p>
    <w:p w:rsidR="008F53FA" w:rsidRPr="00A94FBD" w:rsidP="008F53FA">
      <w:pPr>
        <w:ind w:left="720" w:hanging="720"/>
        <w:rPr>
          <w:rFonts w:ascii="Arial" w:eastAsia="Calibri" w:hAnsi="Arial" w:cs="Arial"/>
          <w:sz w:val="24"/>
          <w:szCs w:val="24"/>
        </w:rPr>
      </w:pPr>
      <w:r w:rsidRPr="00A94FBD">
        <w:rPr>
          <w:rFonts w:ascii="Arial" w:eastAsia="Calibri" w:hAnsi="Arial" w:cs="Arial"/>
          <w:sz w:val="24"/>
          <w:szCs w:val="24"/>
        </w:rPr>
        <w:t>e)</w:t>
      </w:r>
      <w:r w:rsidRPr="00A94FBD">
        <w:rPr>
          <w:rFonts w:ascii="Arial" w:eastAsia="Calibri" w:hAnsi="Arial" w:cs="Arial"/>
          <w:sz w:val="24"/>
          <w:szCs w:val="24"/>
        </w:rPr>
        <w:tab/>
        <w:t>Board members will comply with the Training</w:t>
      </w:r>
      <w:r w:rsidRPr="00A94FBD">
        <w:rPr>
          <w:rFonts w:ascii="Arial" w:eastAsia="Calibri" w:hAnsi="Arial" w:cs="Arial"/>
          <w:spacing w:val="-36"/>
          <w:sz w:val="24"/>
          <w:szCs w:val="24"/>
        </w:rPr>
        <w:t xml:space="preserve"> P</w:t>
      </w:r>
      <w:r w:rsidRPr="00A94FBD">
        <w:rPr>
          <w:rFonts w:ascii="Arial" w:eastAsia="Calibri" w:hAnsi="Arial" w:cs="Arial"/>
          <w:sz w:val="24"/>
          <w:szCs w:val="24"/>
        </w:rPr>
        <w:t>olicy approved by the Pension Fund Committee.</w:t>
      </w:r>
    </w:p>
    <w:p w:rsidR="008F53FA" w:rsidRPr="00A94FBD" w:rsidP="008F53FA">
      <w:pPr>
        <w:rPr>
          <w:rFonts w:ascii="Arial" w:eastAsia="Arial" w:hAnsi="Arial" w:cs="Arial"/>
          <w:sz w:val="24"/>
          <w:szCs w:val="24"/>
        </w:rPr>
      </w:pPr>
    </w:p>
    <w:p w:rsidR="008F53FA" w:rsidRPr="00A94FBD" w:rsidP="008F53FA">
      <w:pPr>
        <w:widowControl/>
        <w:spacing w:line="259" w:lineRule="auto"/>
        <w:rPr>
          <w:rFonts w:ascii="Arial" w:hAnsi="Arial" w:cs="Arial"/>
          <w:b/>
          <w:sz w:val="24"/>
          <w:szCs w:val="24"/>
          <w:lang w:val="en-GB"/>
        </w:rPr>
      </w:pPr>
      <w:r w:rsidRPr="00A94FBD">
        <w:rPr>
          <w:rFonts w:ascii="Arial" w:hAnsi="Arial" w:cs="Arial"/>
          <w:b/>
          <w:sz w:val="24"/>
          <w:szCs w:val="24"/>
          <w:lang w:val="en-GB"/>
        </w:rPr>
        <w:t>6.</w:t>
      </w:r>
      <w:r w:rsidRPr="00A94FBD">
        <w:rPr>
          <w:rFonts w:ascii="Arial" w:hAnsi="Arial" w:cs="Arial"/>
          <w:b/>
          <w:sz w:val="24"/>
          <w:szCs w:val="24"/>
          <w:lang w:val="en-GB"/>
        </w:rPr>
        <w:tab/>
        <w:t>Role of the Chair</w:t>
      </w:r>
    </w:p>
    <w:p w:rsidR="008F53FA" w:rsidRPr="00A94FBD" w:rsidP="008F53FA">
      <w:pPr>
        <w:widowControl/>
        <w:spacing w:line="259" w:lineRule="auto"/>
        <w:rPr>
          <w:rFonts w:ascii="Arial" w:hAnsi="Arial" w:cs="Arial"/>
          <w:sz w:val="24"/>
          <w:szCs w:val="24"/>
          <w:lang w:val="en-GB"/>
        </w:rPr>
      </w:pPr>
    </w:p>
    <w:p w:rsidR="008F53FA" w:rsidRPr="00A94FBD" w:rsidP="008F53FA">
      <w:pPr>
        <w:widowControl/>
        <w:spacing w:line="259" w:lineRule="auto"/>
        <w:ind w:left="720" w:hanging="720"/>
        <w:rPr>
          <w:rFonts w:ascii="Arial" w:hAnsi="Arial" w:cs="Arial"/>
          <w:sz w:val="24"/>
          <w:szCs w:val="24"/>
          <w:lang w:val="en-GB"/>
        </w:rPr>
      </w:pPr>
      <w:r w:rsidRPr="00A94FBD">
        <w:rPr>
          <w:rFonts w:ascii="Arial" w:hAnsi="Arial" w:cs="Arial"/>
          <w:sz w:val="24"/>
          <w:szCs w:val="24"/>
          <w:lang w:val="en-GB"/>
        </w:rPr>
        <w:t>a)</w:t>
      </w:r>
      <w:r w:rsidRPr="00A94FBD">
        <w:rPr>
          <w:rFonts w:ascii="Arial" w:hAnsi="Arial" w:cs="Arial"/>
          <w:sz w:val="24"/>
          <w:szCs w:val="24"/>
          <w:lang w:val="en-GB"/>
        </w:rPr>
        <w:tab/>
        <w:t>To ensure that the Board delivers its purpose as set out in these Terms of Reference.</w:t>
      </w:r>
    </w:p>
    <w:p w:rsidR="008F53FA" w:rsidRPr="00A94FBD" w:rsidP="008F53FA">
      <w:pPr>
        <w:widowControl/>
        <w:spacing w:line="259" w:lineRule="auto"/>
        <w:rPr>
          <w:rFonts w:ascii="Arial" w:hAnsi="Arial" w:cs="Arial"/>
          <w:sz w:val="24"/>
          <w:szCs w:val="24"/>
          <w:lang w:val="en-GB"/>
        </w:rPr>
      </w:pPr>
    </w:p>
    <w:p w:rsidR="008F53FA" w:rsidRPr="00A94FBD" w:rsidP="008F53FA">
      <w:pPr>
        <w:widowControl/>
        <w:spacing w:line="259" w:lineRule="auto"/>
        <w:ind w:left="720" w:hanging="720"/>
        <w:rPr>
          <w:rFonts w:ascii="Arial" w:hAnsi="Arial" w:cs="Arial"/>
          <w:sz w:val="24"/>
          <w:szCs w:val="24"/>
          <w:lang w:val="en-GB"/>
        </w:rPr>
      </w:pPr>
      <w:r w:rsidRPr="00A94FBD">
        <w:rPr>
          <w:rFonts w:ascii="Arial" w:hAnsi="Arial" w:cs="Arial"/>
          <w:sz w:val="24"/>
          <w:szCs w:val="24"/>
          <w:lang w:val="en-GB"/>
        </w:rPr>
        <w:t>b)</w:t>
      </w:r>
      <w:r w:rsidRPr="00A94FBD">
        <w:rPr>
          <w:rFonts w:ascii="Arial" w:hAnsi="Arial" w:cs="Arial"/>
          <w:sz w:val="24"/>
          <w:szCs w:val="24"/>
          <w:lang w:val="en-GB"/>
        </w:rPr>
        <w:tab/>
        <w:t>To ensure that Board meetings are productive and effective and that all members of the Board have an opportunity to contribute to discussions.</w:t>
      </w:r>
    </w:p>
    <w:p w:rsidR="008F53FA" w:rsidRPr="00A94FBD" w:rsidP="008F53FA">
      <w:pPr>
        <w:widowControl/>
        <w:spacing w:line="259" w:lineRule="auto"/>
        <w:rPr>
          <w:rFonts w:ascii="Arial" w:hAnsi="Arial" w:cs="Arial"/>
          <w:sz w:val="24"/>
          <w:szCs w:val="24"/>
          <w:lang w:val="en-GB"/>
        </w:rPr>
      </w:pPr>
    </w:p>
    <w:p w:rsidR="008F53FA" w:rsidRPr="00A94FBD" w:rsidP="008F53FA">
      <w:pPr>
        <w:ind w:left="720" w:hanging="720"/>
        <w:rPr>
          <w:rFonts w:ascii="Arial" w:hAnsi="Arial" w:cs="Arial"/>
          <w:sz w:val="24"/>
          <w:szCs w:val="24"/>
          <w:lang w:val="en-GB"/>
        </w:rPr>
      </w:pPr>
      <w:r w:rsidRPr="00A94FBD">
        <w:rPr>
          <w:rFonts w:ascii="Arial" w:hAnsi="Arial" w:cs="Arial"/>
          <w:sz w:val="24"/>
          <w:szCs w:val="24"/>
          <w:lang w:val="en-GB"/>
        </w:rPr>
        <w:t>c)</w:t>
      </w:r>
      <w:r w:rsidRPr="00A94FBD">
        <w:rPr>
          <w:rFonts w:ascii="Arial" w:hAnsi="Arial" w:cs="Arial"/>
          <w:sz w:val="24"/>
          <w:szCs w:val="24"/>
          <w:lang w:val="en-GB"/>
        </w:rPr>
        <w:tab/>
        <w:t>To seek to ensure that the Board reach consensus when making decisions and to put decisions to a vote when it cannot be reached.</w:t>
      </w:r>
    </w:p>
    <w:p w:rsidR="00A1037E" w:rsidRPr="00A94FBD" w:rsidP="008F53FA">
      <w:pPr>
        <w:ind w:left="720" w:hanging="720"/>
        <w:rPr>
          <w:rFonts w:ascii="Arial" w:hAnsi="Arial" w:cs="Arial"/>
          <w:sz w:val="24"/>
          <w:szCs w:val="24"/>
          <w:lang w:val="en-GB"/>
        </w:rPr>
      </w:pPr>
    </w:p>
    <w:p w:rsidR="00A1037E" w:rsidRPr="00A94FBD" w:rsidP="008F53FA">
      <w:pPr>
        <w:ind w:left="720" w:hanging="720"/>
        <w:rPr>
          <w:rFonts w:ascii="Arial" w:hAnsi="Arial" w:cs="Arial"/>
          <w:sz w:val="24"/>
          <w:szCs w:val="24"/>
          <w:lang w:val="en-GB"/>
        </w:rPr>
      </w:pPr>
      <w:r w:rsidRPr="00A94FBD">
        <w:rPr>
          <w:rFonts w:ascii="Arial" w:hAnsi="Arial" w:cs="Arial"/>
          <w:sz w:val="24"/>
          <w:szCs w:val="24"/>
          <w:lang w:val="en-GB"/>
        </w:rPr>
        <w:t>d)</w:t>
      </w:r>
      <w:r w:rsidRPr="00A94FBD">
        <w:rPr>
          <w:rFonts w:ascii="Arial" w:hAnsi="Arial" w:cs="Arial"/>
          <w:sz w:val="24"/>
          <w:szCs w:val="24"/>
          <w:lang w:val="en-GB"/>
        </w:rPr>
        <w:tab/>
        <w:t xml:space="preserve">To facilitate the Annual Review of the effectiveness of the operation of the Board over the previous year and draft a report on the findings for inclusion in the Annual Report of the Fund. </w:t>
      </w:r>
    </w:p>
    <w:p w:rsidR="000B21CF" w:rsidP="008F53FA">
      <w:pPr>
        <w:ind w:left="720" w:hanging="720"/>
        <w:rPr>
          <w:rFonts w:ascii="Arial" w:eastAsia="Arial" w:hAnsi="Arial" w:cs="Arial"/>
          <w:sz w:val="24"/>
          <w:szCs w:val="24"/>
        </w:rPr>
      </w:pPr>
    </w:p>
    <w:p w:rsidR="00A94FBD" w:rsidP="008F53FA">
      <w:pPr>
        <w:ind w:left="720" w:hanging="720"/>
        <w:rPr>
          <w:rFonts w:ascii="Arial" w:eastAsia="Arial" w:hAnsi="Arial" w:cs="Arial"/>
          <w:sz w:val="24"/>
          <w:szCs w:val="24"/>
        </w:rPr>
      </w:pPr>
    </w:p>
    <w:p w:rsidR="00A94FBD" w:rsidRPr="00A94FBD" w:rsidP="008F53FA">
      <w:pPr>
        <w:ind w:left="720" w:hanging="720"/>
        <w:rPr>
          <w:rFonts w:ascii="Arial" w:eastAsia="Arial" w:hAnsi="Arial" w:cs="Arial"/>
          <w:sz w:val="24"/>
          <w:szCs w:val="24"/>
        </w:rPr>
      </w:pPr>
    </w:p>
    <w:p w:rsidR="008F53FA" w:rsidRPr="00A94FBD" w:rsidP="008F53FA">
      <w:pPr>
        <w:rPr>
          <w:rFonts w:ascii="Arial" w:eastAsia="Arial" w:hAnsi="Arial" w:cs="Arial"/>
          <w:b/>
          <w:sz w:val="24"/>
          <w:szCs w:val="24"/>
        </w:rPr>
      </w:pPr>
      <w:r w:rsidRPr="00A94FBD">
        <w:rPr>
          <w:rFonts w:ascii="Arial" w:eastAsia="Arial" w:hAnsi="Arial" w:cs="Arial"/>
          <w:b/>
          <w:sz w:val="24"/>
          <w:szCs w:val="24"/>
        </w:rPr>
        <w:t>7.</w:t>
      </w:r>
      <w:r w:rsidRPr="00A94FBD">
        <w:rPr>
          <w:rFonts w:ascii="Arial" w:eastAsia="Arial" w:hAnsi="Arial" w:cs="Arial"/>
          <w:b/>
          <w:sz w:val="24"/>
          <w:szCs w:val="24"/>
        </w:rPr>
        <w:tab/>
        <w:t>Quorum</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a)</w:t>
      </w:r>
      <w:r w:rsidRPr="00A94FBD">
        <w:rPr>
          <w:rFonts w:ascii="Arial" w:eastAsia="Arial" w:hAnsi="Arial" w:cs="Arial"/>
          <w:sz w:val="24"/>
          <w:szCs w:val="24"/>
        </w:rPr>
        <w:tab/>
        <w:t>For the Board to be quorate the Chair and at least 2 employer representatives and 2 scheme member representatives must be present.</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b)</w:t>
      </w:r>
      <w:r w:rsidRPr="00A94FBD">
        <w:rPr>
          <w:rFonts w:ascii="Arial" w:eastAsia="Arial" w:hAnsi="Arial" w:cs="Arial"/>
          <w:sz w:val="24"/>
          <w:szCs w:val="24"/>
        </w:rPr>
        <w:tab/>
        <w:t>In the event that the Board is inquorate the meeting may continue but any decisions will be non</w:t>
      </w:r>
      <w:r w:rsidR="00A94FBD">
        <w:rPr>
          <w:rFonts w:ascii="Arial" w:eastAsia="Arial" w:hAnsi="Arial" w:cs="Arial"/>
          <w:sz w:val="24"/>
          <w:szCs w:val="24"/>
        </w:rPr>
        <w:t>-</w:t>
      </w:r>
      <w:r w:rsidRPr="00A94FBD">
        <w:rPr>
          <w:rFonts w:ascii="Arial" w:eastAsia="Arial" w:hAnsi="Arial" w:cs="Arial"/>
          <w:sz w:val="24"/>
          <w:szCs w:val="24"/>
        </w:rPr>
        <w:t>binding until they can be ratified by the Board.</w:t>
      </w:r>
    </w:p>
    <w:p w:rsidR="008F53FA" w:rsidRPr="00A94FBD" w:rsidP="008F53FA">
      <w:pPr>
        <w:rPr>
          <w:rFonts w:ascii="Arial" w:eastAsia="Arial" w:hAnsi="Arial" w:cs="Arial"/>
          <w:sz w:val="24"/>
          <w:szCs w:val="24"/>
        </w:rPr>
      </w:pPr>
    </w:p>
    <w:p w:rsidR="008F53FA" w:rsidRPr="00A94FBD" w:rsidP="008F53FA">
      <w:pPr>
        <w:tabs>
          <w:tab w:val="left" w:pos="840"/>
        </w:tabs>
        <w:ind w:right="102"/>
        <w:outlineLvl w:val="5"/>
        <w:rPr>
          <w:rFonts w:ascii="Arial" w:eastAsia="Arial" w:hAnsi="Arial" w:cs="Times New Roman"/>
          <w:b/>
          <w:bCs/>
          <w:sz w:val="24"/>
          <w:szCs w:val="24"/>
        </w:rPr>
      </w:pPr>
      <w:r w:rsidRPr="00A94FBD">
        <w:rPr>
          <w:rFonts w:ascii="Arial" w:eastAsia="Arial" w:hAnsi="Arial" w:cs="Times New Roman"/>
          <w:b/>
          <w:bCs/>
          <w:sz w:val="24"/>
          <w:szCs w:val="24"/>
        </w:rPr>
        <w:t>8.</w:t>
      </w:r>
      <w:r w:rsidRPr="00A94FBD">
        <w:rPr>
          <w:rFonts w:ascii="Arial" w:eastAsia="Arial" w:hAnsi="Arial" w:cs="Times New Roman"/>
          <w:b/>
          <w:bCs/>
          <w:sz w:val="24"/>
          <w:szCs w:val="24"/>
        </w:rPr>
        <w:tab/>
        <w:t>Decision</w:t>
      </w:r>
      <w:r w:rsidRPr="00A94FBD">
        <w:rPr>
          <w:rFonts w:ascii="Arial" w:eastAsia="Arial" w:hAnsi="Arial" w:cs="Times New Roman"/>
          <w:b/>
          <w:bCs/>
          <w:spacing w:val="-1"/>
          <w:sz w:val="24"/>
          <w:szCs w:val="24"/>
        </w:rPr>
        <w:t xml:space="preserve"> </w:t>
      </w:r>
      <w:r w:rsidRPr="00A94FBD">
        <w:rPr>
          <w:rFonts w:ascii="Arial" w:eastAsia="Arial" w:hAnsi="Arial" w:cs="Times New Roman"/>
          <w:b/>
          <w:bCs/>
          <w:sz w:val="24"/>
          <w:szCs w:val="24"/>
        </w:rPr>
        <w:t>making</w:t>
      </w:r>
    </w:p>
    <w:p w:rsidR="008F53FA" w:rsidRPr="00A94FBD" w:rsidP="008F53FA">
      <w:pPr>
        <w:tabs>
          <w:tab w:val="left" w:pos="840"/>
        </w:tabs>
        <w:ind w:right="102"/>
        <w:outlineLvl w:val="5"/>
        <w:rPr>
          <w:rFonts w:ascii="Arial" w:eastAsia="Arial" w:hAnsi="Arial" w:cs="Times New Roman"/>
          <w:sz w:val="24"/>
          <w:szCs w:val="24"/>
        </w:rPr>
      </w:pPr>
    </w:p>
    <w:p w:rsidR="008F53FA" w:rsidRPr="00A94FBD" w:rsidP="008F53FA">
      <w:pPr>
        <w:rPr>
          <w:rFonts w:ascii="Arial" w:hAnsi="Arial" w:cs="Arial"/>
          <w:sz w:val="24"/>
          <w:szCs w:val="24"/>
        </w:rPr>
      </w:pPr>
      <w:r w:rsidRPr="00A94FBD">
        <w:rPr>
          <w:rFonts w:ascii="Arial" w:eastAsia="Calibri" w:hAnsi="Arial" w:cs="Arial"/>
          <w:sz w:val="24"/>
          <w:szCs w:val="24"/>
        </w:rPr>
        <w:t>Employer/members representatives on the Board will have an individual voting right but it</w:t>
      </w:r>
      <w:r w:rsidRPr="00A94FBD">
        <w:rPr>
          <w:rFonts w:ascii="Arial" w:eastAsia="Calibri" w:hAnsi="Arial" w:cs="Arial"/>
          <w:spacing w:val="-24"/>
          <w:sz w:val="24"/>
          <w:szCs w:val="24"/>
        </w:rPr>
        <w:t xml:space="preserve"> </w:t>
      </w:r>
      <w:r w:rsidRPr="00A94FBD">
        <w:rPr>
          <w:rFonts w:ascii="Arial" w:eastAsia="Calibri" w:hAnsi="Arial" w:cs="Arial"/>
          <w:sz w:val="24"/>
          <w:szCs w:val="24"/>
        </w:rPr>
        <w:t>is</w:t>
      </w:r>
      <w:r w:rsidRPr="00A94FBD">
        <w:rPr>
          <w:rFonts w:ascii="Arial" w:eastAsia="Calibri" w:hAnsi="Arial" w:cs="Arial"/>
          <w:spacing w:val="-1"/>
          <w:sz w:val="24"/>
          <w:szCs w:val="24"/>
        </w:rPr>
        <w:t xml:space="preserve"> </w:t>
      </w:r>
      <w:r w:rsidRPr="00A94FBD">
        <w:rPr>
          <w:rFonts w:ascii="Arial" w:eastAsia="Calibri" w:hAnsi="Arial" w:cs="Arial"/>
          <w:sz w:val="24"/>
          <w:szCs w:val="24"/>
        </w:rPr>
        <w:t xml:space="preserve">expected the Board will, as far as possible, reach a consensus. </w:t>
      </w:r>
      <w:r w:rsidRPr="00A94FBD">
        <w:rPr>
          <w:rFonts w:ascii="Arial" w:hAnsi="Arial" w:cs="Arial"/>
          <w:sz w:val="24"/>
          <w:szCs w:val="24"/>
        </w:rPr>
        <w:t>Under Regulation 106(7) of the LGPS Regulations 2013 the Chair is explicitly excluded from having the right to vote.</w:t>
      </w:r>
    </w:p>
    <w:p w:rsidR="001873A2" w:rsidRPr="00A94FBD" w:rsidP="008F53FA">
      <w:pPr>
        <w:rPr>
          <w:rFonts w:ascii="Arial" w:eastAsia="Arial" w:hAnsi="Arial" w:cs="Arial"/>
          <w:sz w:val="24"/>
          <w:szCs w:val="24"/>
        </w:rPr>
      </w:pPr>
    </w:p>
    <w:p w:rsidR="001873A2" w:rsidRPr="00A94FBD" w:rsidP="001873A2">
      <w:pPr>
        <w:rPr>
          <w:rFonts w:ascii="Arial" w:hAnsi="Arial" w:cs="Arial"/>
          <w:sz w:val="24"/>
          <w:szCs w:val="24"/>
          <w:lang w:val="en-GB"/>
        </w:rPr>
      </w:pPr>
      <w:r w:rsidRPr="00A94FBD">
        <w:rPr>
          <w:rFonts w:ascii="Arial" w:hAnsi="Arial" w:cs="Arial"/>
          <w:sz w:val="24"/>
          <w:szCs w:val="24"/>
        </w:rPr>
        <w:t>Written resolution procedure - Should the Board need to take a decision between scheduled meetings then all Employer/Scheme Member representatives on the Board shall be consulted by email on the proposal and asked to indicate whether or not they support the recommendation. The Chair will receive a copy of the written resolution for their information. The decision of the Board will then be based on a simple majority of the responses received and will be reported to the subsequent Board meeting.</w:t>
      </w:r>
    </w:p>
    <w:p w:rsidR="001873A2" w:rsidRPr="00A94FBD" w:rsidP="008F53FA">
      <w:pPr>
        <w:rPr>
          <w:rFonts w:ascii="Arial" w:eastAsia="Arial" w:hAnsi="Arial" w:cs="Arial"/>
          <w:sz w:val="24"/>
          <w:szCs w:val="24"/>
        </w:rPr>
      </w:pPr>
    </w:p>
    <w:p w:rsidR="008F53FA" w:rsidRPr="00A94FBD" w:rsidP="008F53FA">
      <w:pPr>
        <w:tabs>
          <w:tab w:val="left" w:pos="840"/>
        </w:tabs>
        <w:ind w:right="303"/>
        <w:outlineLvl w:val="5"/>
        <w:rPr>
          <w:rFonts w:ascii="Arial" w:eastAsia="Arial" w:hAnsi="Arial" w:cs="Times New Roman"/>
          <w:b/>
          <w:sz w:val="24"/>
          <w:szCs w:val="24"/>
        </w:rPr>
      </w:pPr>
      <w:r w:rsidRPr="00A94FBD">
        <w:rPr>
          <w:rFonts w:ascii="Arial" w:eastAsia="Arial" w:hAnsi="Arial" w:cs="Times New Roman"/>
          <w:b/>
          <w:bCs/>
          <w:sz w:val="24"/>
          <w:szCs w:val="24"/>
        </w:rPr>
        <w:t>9.</w:t>
      </w:r>
      <w:r w:rsidRPr="00A94FBD">
        <w:rPr>
          <w:rFonts w:ascii="Arial" w:eastAsia="Arial" w:hAnsi="Arial" w:cs="Times New Roman"/>
          <w:b/>
          <w:bCs/>
          <w:sz w:val="24"/>
          <w:szCs w:val="24"/>
        </w:rPr>
        <w:tab/>
        <w:t>Board Meetings – Notice, Minutes and</w:t>
      </w:r>
      <w:r w:rsidRPr="00A94FBD">
        <w:rPr>
          <w:rFonts w:ascii="Arial" w:eastAsia="Arial" w:hAnsi="Arial" w:cs="Times New Roman"/>
          <w:b/>
          <w:bCs/>
          <w:spacing w:val="-6"/>
          <w:sz w:val="24"/>
          <w:szCs w:val="24"/>
        </w:rPr>
        <w:t xml:space="preserve"> </w:t>
      </w:r>
      <w:r w:rsidRPr="00A94FBD">
        <w:rPr>
          <w:rFonts w:ascii="Arial" w:eastAsia="Arial" w:hAnsi="Arial" w:cs="Times New Roman"/>
          <w:b/>
          <w:bCs/>
          <w:sz w:val="24"/>
          <w:szCs w:val="24"/>
        </w:rPr>
        <w:t>Reporting</w:t>
      </w:r>
    </w:p>
    <w:p w:rsidR="008F53FA" w:rsidRPr="00A94FBD" w:rsidP="008F53FA">
      <w:pPr>
        <w:rPr>
          <w:rFonts w:ascii="Arial" w:eastAsia="Arial" w:hAnsi="Arial" w:cs="Arial"/>
          <w:bCs/>
          <w:sz w:val="24"/>
          <w:szCs w:val="24"/>
        </w:rPr>
      </w:pPr>
    </w:p>
    <w:p w:rsidR="008F53FA" w:rsidRPr="00A94FBD" w:rsidP="008F53FA">
      <w:pPr>
        <w:ind w:left="720" w:hanging="720"/>
        <w:rPr>
          <w:rFonts w:ascii="Arial" w:eastAsia="Calibri" w:hAnsi="Arial" w:cs="Arial"/>
          <w:sz w:val="24"/>
          <w:szCs w:val="24"/>
        </w:rPr>
      </w:pPr>
      <w:r w:rsidRPr="00A94FBD">
        <w:rPr>
          <w:rFonts w:ascii="Arial" w:eastAsia="Calibri" w:hAnsi="Arial" w:cs="Arial"/>
          <w:sz w:val="24"/>
          <w:szCs w:val="24"/>
        </w:rPr>
        <w:t>a)</w:t>
      </w:r>
      <w:r w:rsidRPr="00A94FBD">
        <w:rPr>
          <w:rFonts w:ascii="Arial" w:eastAsia="Calibri" w:hAnsi="Arial" w:cs="Arial"/>
          <w:sz w:val="24"/>
          <w:szCs w:val="24"/>
        </w:rPr>
        <w:tab/>
        <w:t>The Director of Corporate Services shall give notice to all Board members of</w:t>
      </w:r>
      <w:r w:rsidRPr="00A94FBD">
        <w:rPr>
          <w:rFonts w:ascii="Arial" w:eastAsia="Calibri" w:hAnsi="Arial" w:cs="Arial"/>
          <w:spacing w:val="-20"/>
          <w:sz w:val="24"/>
          <w:szCs w:val="24"/>
        </w:rPr>
        <w:t xml:space="preserve"> </w:t>
      </w:r>
      <w:r w:rsidRPr="00A94FBD">
        <w:rPr>
          <w:rFonts w:ascii="Arial" w:eastAsia="Calibri" w:hAnsi="Arial" w:cs="Arial"/>
          <w:sz w:val="24"/>
          <w:szCs w:val="24"/>
        </w:rPr>
        <w:t>every</w:t>
      </w:r>
      <w:r w:rsidRPr="00A94FBD">
        <w:rPr>
          <w:rFonts w:ascii="Arial" w:eastAsia="Calibri" w:hAnsi="Arial" w:cs="Arial"/>
          <w:spacing w:val="-1"/>
          <w:sz w:val="24"/>
          <w:szCs w:val="24"/>
        </w:rPr>
        <w:t xml:space="preserve"> </w:t>
      </w:r>
      <w:r w:rsidRPr="00A94FBD">
        <w:rPr>
          <w:rFonts w:ascii="Arial" w:eastAsia="Calibri" w:hAnsi="Arial" w:cs="Arial"/>
          <w:sz w:val="24"/>
          <w:szCs w:val="24"/>
        </w:rPr>
        <w:t>meeting of the Board, and shall ensure that papers are published on</w:t>
      </w:r>
      <w:r w:rsidRPr="00A94FBD">
        <w:rPr>
          <w:rFonts w:ascii="Arial" w:eastAsia="Calibri" w:hAnsi="Arial" w:cs="Arial"/>
          <w:spacing w:val="-37"/>
          <w:sz w:val="24"/>
          <w:szCs w:val="24"/>
        </w:rPr>
        <w:t xml:space="preserve"> </w:t>
      </w:r>
      <w:r w:rsidRPr="00A94FBD">
        <w:rPr>
          <w:rFonts w:ascii="Arial" w:eastAsia="Calibri" w:hAnsi="Arial" w:cs="Arial"/>
          <w:sz w:val="24"/>
          <w:szCs w:val="24"/>
        </w:rPr>
        <w:t>the</w:t>
      </w:r>
      <w:r w:rsidRPr="00A94FBD">
        <w:rPr>
          <w:rFonts w:ascii="Arial" w:eastAsia="Calibri" w:hAnsi="Arial" w:cs="Arial"/>
          <w:spacing w:val="-1"/>
          <w:sz w:val="24"/>
          <w:szCs w:val="24"/>
        </w:rPr>
        <w:t xml:space="preserve"> </w:t>
      </w:r>
      <w:r w:rsidRPr="00A94FBD">
        <w:rPr>
          <w:rFonts w:ascii="Arial" w:eastAsia="Calibri" w:hAnsi="Arial" w:cs="Arial"/>
          <w:sz w:val="24"/>
          <w:szCs w:val="24"/>
        </w:rPr>
        <w:t>Lancashire County Pension Fund Website at least 5 working days prior to</w:t>
      </w:r>
      <w:r w:rsidRPr="00A94FBD">
        <w:rPr>
          <w:rFonts w:ascii="Arial" w:eastAsia="Calibri" w:hAnsi="Arial" w:cs="Arial"/>
          <w:spacing w:val="-28"/>
          <w:sz w:val="24"/>
          <w:szCs w:val="24"/>
        </w:rPr>
        <w:t xml:space="preserve"> </w:t>
      </w:r>
      <w:r w:rsidRPr="00A94FBD">
        <w:rPr>
          <w:rFonts w:ascii="Arial" w:eastAsia="Calibri" w:hAnsi="Arial" w:cs="Arial"/>
          <w:sz w:val="24"/>
          <w:szCs w:val="24"/>
        </w:rPr>
        <w:t>each</w:t>
      </w:r>
      <w:r w:rsidRPr="00A94FBD">
        <w:rPr>
          <w:rFonts w:ascii="Arial" w:eastAsia="Calibri" w:hAnsi="Arial" w:cs="Arial"/>
          <w:spacing w:val="-1"/>
          <w:sz w:val="24"/>
          <w:szCs w:val="24"/>
        </w:rPr>
        <w:t xml:space="preserve"> </w:t>
      </w:r>
      <w:r w:rsidRPr="00A94FBD">
        <w:rPr>
          <w:rFonts w:ascii="Arial" w:eastAsia="Calibri" w:hAnsi="Arial" w:cs="Arial"/>
          <w:sz w:val="24"/>
          <w:szCs w:val="24"/>
        </w:rPr>
        <w:t xml:space="preserve">meeting. </w:t>
      </w:r>
    </w:p>
    <w:p w:rsidR="008F53FA" w:rsidRPr="00A94FBD" w:rsidP="008F53FA">
      <w:pPr>
        <w:rPr>
          <w:rFonts w:ascii="Arial" w:eastAsia="Calibri" w:hAnsi="Arial" w:cs="Arial"/>
          <w:sz w:val="24"/>
          <w:szCs w:val="24"/>
        </w:rPr>
      </w:pPr>
    </w:p>
    <w:p w:rsidR="008F53FA" w:rsidRPr="00A94FBD" w:rsidP="008F53FA">
      <w:pPr>
        <w:ind w:left="720" w:hanging="720"/>
        <w:rPr>
          <w:rFonts w:ascii="Arial" w:eastAsia="Calibri" w:hAnsi="Arial" w:cs="Arial"/>
          <w:sz w:val="24"/>
          <w:szCs w:val="24"/>
        </w:rPr>
      </w:pPr>
      <w:r w:rsidRPr="00A94FBD">
        <w:rPr>
          <w:rFonts w:ascii="Arial" w:eastAsia="Calibri" w:hAnsi="Arial" w:cs="Arial"/>
          <w:sz w:val="24"/>
          <w:szCs w:val="24"/>
        </w:rPr>
        <w:t>b)</w:t>
      </w:r>
      <w:r w:rsidRPr="00A94FBD">
        <w:rPr>
          <w:rFonts w:ascii="Arial" w:eastAsia="Calibri" w:hAnsi="Arial" w:cs="Arial"/>
          <w:sz w:val="24"/>
          <w:szCs w:val="24"/>
        </w:rPr>
        <w:tab/>
        <w:t>The Director of Corporate Services shall ensure that a formal record of</w:t>
      </w:r>
      <w:r w:rsidRPr="00A94FBD">
        <w:rPr>
          <w:rFonts w:ascii="Arial" w:eastAsia="Calibri" w:hAnsi="Arial" w:cs="Arial"/>
          <w:spacing w:val="-16"/>
          <w:sz w:val="24"/>
          <w:szCs w:val="24"/>
        </w:rPr>
        <w:t xml:space="preserve"> </w:t>
      </w:r>
      <w:r w:rsidRPr="00A94FBD">
        <w:rPr>
          <w:rFonts w:ascii="Arial" w:eastAsia="Calibri" w:hAnsi="Arial" w:cs="Arial"/>
          <w:sz w:val="24"/>
          <w:szCs w:val="24"/>
        </w:rPr>
        <w:t>Board</w:t>
      </w:r>
      <w:r w:rsidRPr="00A94FBD">
        <w:rPr>
          <w:rFonts w:ascii="Arial" w:eastAsia="Calibri" w:hAnsi="Arial" w:cs="Arial"/>
          <w:spacing w:val="-1"/>
          <w:sz w:val="24"/>
          <w:szCs w:val="24"/>
        </w:rPr>
        <w:t xml:space="preserve"> </w:t>
      </w:r>
      <w:r w:rsidRPr="00A94FBD">
        <w:rPr>
          <w:rFonts w:ascii="Arial" w:eastAsia="Calibri" w:hAnsi="Arial" w:cs="Arial"/>
          <w:sz w:val="24"/>
          <w:szCs w:val="24"/>
        </w:rPr>
        <w:t>proceedings is maintained. Subsequent to each meeting the Chair will be asked</w:t>
      </w:r>
      <w:r w:rsidRPr="00A94FBD">
        <w:rPr>
          <w:rFonts w:ascii="Arial" w:eastAsia="Calibri" w:hAnsi="Arial" w:cs="Arial"/>
          <w:spacing w:val="-39"/>
          <w:sz w:val="24"/>
          <w:szCs w:val="24"/>
        </w:rPr>
        <w:t xml:space="preserve"> </w:t>
      </w:r>
      <w:r w:rsidRPr="00A94FBD">
        <w:rPr>
          <w:rFonts w:ascii="Arial" w:eastAsia="Calibri" w:hAnsi="Arial" w:cs="Arial"/>
          <w:sz w:val="24"/>
          <w:szCs w:val="24"/>
        </w:rPr>
        <w:t>to</w:t>
      </w:r>
      <w:r w:rsidRPr="00A94FBD">
        <w:rPr>
          <w:rFonts w:ascii="Arial" w:eastAsia="Calibri" w:hAnsi="Arial" w:cs="Arial"/>
          <w:spacing w:val="-1"/>
          <w:sz w:val="24"/>
          <w:szCs w:val="24"/>
        </w:rPr>
        <w:t xml:space="preserve"> </w:t>
      </w:r>
      <w:r w:rsidRPr="00A94FBD">
        <w:rPr>
          <w:rFonts w:ascii="Arial" w:eastAsia="Calibri" w:hAnsi="Arial" w:cs="Arial"/>
          <w:sz w:val="24"/>
          <w:szCs w:val="24"/>
        </w:rPr>
        <w:t>approve the minutes for publication and circulation to all members of the</w:t>
      </w:r>
      <w:r w:rsidRPr="00A94FBD">
        <w:rPr>
          <w:rFonts w:ascii="Arial" w:eastAsia="Calibri" w:hAnsi="Arial" w:cs="Arial"/>
          <w:spacing w:val="-1"/>
          <w:sz w:val="24"/>
          <w:szCs w:val="24"/>
        </w:rPr>
        <w:t xml:space="preserve"> </w:t>
      </w:r>
      <w:r w:rsidRPr="00A94FBD">
        <w:rPr>
          <w:rFonts w:ascii="Arial" w:eastAsia="Calibri" w:hAnsi="Arial" w:cs="Arial"/>
          <w:sz w:val="24"/>
          <w:szCs w:val="24"/>
        </w:rPr>
        <w:t>Board.</w:t>
      </w:r>
    </w:p>
    <w:p w:rsidR="008F53FA" w:rsidRPr="00A94FBD" w:rsidP="008F53FA">
      <w:pPr>
        <w:ind w:left="720" w:hanging="720"/>
        <w:rPr>
          <w:rFonts w:ascii="Arial" w:eastAsia="Calibri" w:hAnsi="Arial" w:cs="Arial"/>
          <w:sz w:val="24"/>
          <w:szCs w:val="24"/>
        </w:rPr>
      </w:pPr>
    </w:p>
    <w:p w:rsidR="008F53FA" w:rsidRPr="00A94FBD" w:rsidP="008F53FA">
      <w:pPr>
        <w:ind w:left="720" w:hanging="720"/>
        <w:rPr>
          <w:rFonts w:ascii="Arial" w:eastAsia="Calibri" w:hAnsi="Arial" w:cs="Arial"/>
          <w:sz w:val="24"/>
          <w:szCs w:val="24"/>
        </w:rPr>
      </w:pPr>
      <w:r w:rsidRPr="00A94FBD">
        <w:rPr>
          <w:rFonts w:ascii="Arial" w:eastAsia="Calibri" w:hAnsi="Arial" w:cs="Arial"/>
          <w:sz w:val="24"/>
          <w:szCs w:val="24"/>
        </w:rPr>
        <w:t>c)</w:t>
      </w:r>
      <w:r w:rsidRPr="00A94FBD">
        <w:rPr>
          <w:rFonts w:ascii="Arial" w:eastAsia="Calibri" w:hAnsi="Arial" w:cs="Arial"/>
          <w:sz w:val="24"/>
          <w:szCs w:val="24"/>
        </w:rPr>
        <w:tab/>
        <w:t>The Board in considering items of business at its ordinary meetings shall in relation to each item consider whether it wishes to make a recommendation to the Pension Fund Committee with the response of the Committee being reported to the subsequent Board meeting.</w:t>
      </w:r>
    </w:p>
    <w:p w:rsidR="008F53FA" w:rsidRPr="00A94FBD" w:rsidP="008F53FA">
      <w:pPr>
        <w:rPr>
          <w:rFonts w:ascii="Arial" w:eastAsia="Calibri" w:hAnsi="Arial" w:cs="Arial"/>
          <w:sz w:val="24"/>
          <w:szCs w:val="24"/>
        </w:rPr>
      </w:pPr>
    </w:p>
    <w:p w:rsidR="008F53FA" w:rsidRPr="00A94FBD" w:rsidP="008F53FA">
      <w:pPr>
        <w:ind w:left="720" w:hanging="720"/>
        <w:rPr>
          <w:rFonts w:ascii="Arial" w:eastAsia="Calibri" w:hAnsi="Arial" w:cs="Arial"/>
          <w:sz w:val="24"/>
          <w:szCs w:val="24"/>
        </w:rPr>
      </w:pPr>
      <w:r w:rsidRPr="00A94FBD">
        <w:rPr>
          <w:rFonts w:ascii="Arial" w:eastAsia="Calibri" w:hAnsi="Arial" w:cs="Arial"/>
          <w:sz w:val="24"/>
          <w:szCs w:val="24"/>
        </w:rPr>
        <w:t>d)</w:t>
      </w:r>
      <w:r w:rsidRPr="00A94FBD">
        <w:rPr>
          <w:rFonts w:ascii="Arial" w:eastAsia="Calibri" w:hAnsi="Arial" w:cs="Arial"/>
          <w:sz w:val="24"/>
          <w:szCs w:val="24"/>
        </w:rPr>
        <w:tab/>
      </w:r>
      <w:r w:rsidRPr="00A94FBD">
        <w:rPr>
          <w:rFonts w:ascii="Arial" w:eastAsia="Calibri" w:hAnsi="Arial" w:cs="Arial"/>
          <w:b/>
          <w:sz w:val="24"/>
          <w:szCs w:val="24"/>
        </w:rPr>
        <w:t>Annual Report</w:t>
      </w:r>
      <w:r w:rsidRPr="00A94FBD">
        <w:rPr>
          <w:rFonts w:ascii="Arial" w:eastAsia="Calibri" w:hAnsi="Arial" w:cs="Arial"/>
          <w:sz w:val="24"/>
          <w:szCs w:val="24"/>
        </w:rPr>
        <w:t xml:space="preserve"> - The</w:t>
      </w:r>
      <w:r w:rsidRPr="00A94FBD">
        <w:rPr>
          <w:rFonts w:ascii="Arial" w:eastAsia="Calibri" w:hAnsi="Arial" w:cs="Arial"/>
          <w:spacing w:val="-4"/>
          <w:sz w:val="24"/>
          <w:szCs w:val="24"/>
        </w:rPr>
        <w:t xml:space="preserve"> </w:t>
      </w:r>
      <w:r w:rsidRPr="00A94FBD">
        <w:rPr>
          <w:rFonts w:ascii="Arial" w:eastAsia="Calibri" w:hAnsi="Arial" w:cs="Arial"/>
          <w:sz w:val="24"/>
          <w:szCs w:val="24"/>
        </w:rPr>
        <w:t>Pension</w:t>
      </w:r>
      <w:r w:rsidRPr="00A94FBD">
        <w:rPr>
          <w:rFonts w:ascii="Arial" w:eastAsia="Calibri" w:hAnsi="Arial" w:cs="Arial"/>
          <w:spacing w:val="-3"/>
          <w:sz w:val="24"/>
          <w:szCs w:val="24"/>
        </w:rPr>
        <w:t xml:space="preserve"> </w:t>
      </w:r>
      <w:r w:rsidRPr="00A94FBD">
        <w:rPr>
          <w:rFonts w:ascii="Arial" w:eastAsia="Calibri" w:hAnsi="Arial" w:cs="Arial"/>
          <w:sz w:val="24"/>
          <w:szCs w:val="24"/>
        </w:rPr>
        <w:t>Board</w:t>
      </w:r>
      <w:r w:rsidRPr="00A94FBD">
        <w:rPr>
          <w:rFonts w:ascii="Arial" w:eastAsia="Calibri" w:hAnsi="Arial" w:cs="Arial"/>
          <w:spacing w:val="-4"/>
          <w:sz w:val="24"/>
          <w:szCs w:val="24"/>
        </w:rPr>
        <w:t xml:space="preserve"> </w:t>
      </w:r>
      <w:r w:rsidRPr="00A94FBD">
        <w:rPr>
          <w:rFonts w:ascii="Arial" w:eastAsia="Calibri" w:hAnsi="Arial" w:cs="Arial"/>
          <w:sz w:val="24"/>
          <w:szCs w:val="24"/>
        </w:rPr>
        <w:t>shall</w:t>
      </w:r>
      <w:r w:rsidRPr="00A94FBD">
        <w:rPr>
          <w:rFonts w:ascii="Arial" w:eastAsia="Calibri" w:hAnsi="Arial" w:cs="Arial"/>
          <w:spacing w:val="-5"/>
          <w:sz w:val="24"/>
          <w:szCs w:val="24"/>
        </w:rPr>
        <w:t xml:space="preserve"> </w:t>
      </w:r>
      <w:r w:rsidRPr="00A94FBD">
        <w:rPr>
          <w:rFonts w:ascii="Arial" w:eastAsia="Calibri" w:hAnsi="Arial" w:cs="Arial"/>
          <w:sz w:val="24"/>
          <w:szCs w:val="24"/>
        </w:rPr>
        <w:t>produce</w:t>
      </w:r>
      <w:r w:rsidRPr="00A94FBD">
        <w:rPr>
          <w:rFonts w:ascii="Arial" w:eastAsia="Calibri" w:hAnsi="Arial" w:cs="Arial"/>
          <w:spacing w:val="-4"/>
          <w:sz w:val="24"/>
          <w:szCs w:val="24"/>
        </w:rPr>
        <w:t xml:space="preserve"> </w:t>
      </w:r>
      <w:r w:rsidRPr="00A94FBD">
        <w:rPr>
          <w:rFonts w:ascii="Arial" w:eastAsia="Calibri" w:hAnsi="Arial" w:cs="Arial"/>
          <w:sz w:val="24"/>
          <w:szCs w:val="24"/>
        </w:rPr>
        <w:t>an</w:t>
      </w:r>
      <w:r w:rsidRPr="00A94FBD">
        <w:rPr>
          <w:rFonts w:ascii="Arial" w:eastAsia="Calibri" w:hAnsi="Arial" w:cs="Arial"/>
          <w:spacing w:val="-4"/>
          <w:sz w:val="24"/>
          <w:szCs w:val="24"/>
        </w:rPr>
        <w:t xml:space="preserve"> </w:t>
      </w:r>
      <w:r w:rsidRPr="00A94FBD">
        <w:rPr>
          <w:rFonts w:ascii="Arial" w:eastAsia="Calibri" w:hAnsi="Arial" w:cs="Arial"/>
          <w:sz w:val="24"/>
          <w:szCs w:val="24"/>
        </w:rPr>
        <w:t>Annual</w:t>
      </w:r>
      <w:r w:rsidRPr="00A94FBD">
        <w:rPr>
          <w:rFonts w:ascii="Arial" w:eastAsia="Calibri" w:hAnsi="Arial" w:cs="Arial"/>
          <w:spacing w:val="-3"/>
          <w:sz w:val="24"/>
          <w:szCs w:val="24"/>
        </w:rPr>
        <w:t xml:space="preserve"> </w:t>
      </w:r>
      <w:r w:rsidRPr="00A94FBD">
        <w:rPr>
          <w:rFonts w:ascii="Arial" w:eastAsia="Calibri" w:hAnsi="Arial" w:cs="Arial"/>
          <w:sz w:val="24"/>
          <w:szCs w:val="24"/>
        </w:rPr>
        <w:t>Report</w:t>
      </w:r>
      <w:r w:rsidRPr="00A94FBD">
        <w:rPr>
          <w:rFonts w:ascii="Arial" w:eastAsia="Calibri" w:hAnsi="Arial" w:cs="Arial"/>
          <w:spacing w:val="-5"/>
          <w:sz w:val="24"/>
          <w:szCs w:val="24"/>
        </w:rPr>
        <w:t xml:space="preserve"> </w:t>
      </w:r>
      <w:r w:rsidRPr="00A94FBD">
        <w:rPr>
          <w:rFonts w:ascii="Arial" w:eastAsia="Calibri" w:hAnsi="Arial" w:cs="Arial"/>
          <w:sz w:val="24"/>
          <w:szCs w:val="24"/>
        </w:rPr>
        <w:t>on</w:t>
      </w:r>
      <w:r w:rsidRPr="00A94FBD">
        <w:rPr>
          <w:rFonts w:ascii="Arial" w:eastAsia="Calibri" w:hAnsi="Arial" w:cs="Arial"/>
          <w:spacing w:val="-4"/>
          <w:sz w:val="24"/>
          <w:szCs w:val="24"/>
        </w:rPr>
        <w:t xml:space="preserve"> </w:t>
      </w:r>
      <w:r w:rsidRPr="00A94FBD">
        <w:rPr>
          <w:rFonts w:ascii="Arial" w:eastAsia="Calibri" w:hAnsi="Arial" w:cs="Arial"/>
          <w:sz w:val="24"/>
          <w:szCs w:val="24"/>
        </w:rPr>
        <w:t>the</w:t>
      </w:r>
      <w:r w:rsidRPr="00A94FBD">
        <w:rPr>
          <w:rFonts w:ascii="Arial" w:eastAsia="Calibri" w:hAnsi="Arial" w:cs="Arial"/>
          <w:spacing w:val="-5"/>
          <w:sz w:val="24"/>
          <w:szCs w:val="24"/>
        </w:rPr>
        <w:t xml:space="preserve"> </w:t>
      </w:r>
      <w:r w:rsidRPr="00A94FBD">
        <w:rPr>
          <w:rFonts w:ascii="Arial" w:eastAsia="Calibri" w:hAnsi="Arial" w:cs="Arial"/>
          <w:sz w:val="24"/>
          <w:szCs w:val="24"/>
        </w:rPr>
        <w:t>nature</w:t>
      </w:r>
      <w:r w:rsidRPr="00A94FBD">
        <w:rPr>
          <w:rFonts w:ascii="Arial" w:eastAsia="Calibri" w:hAnsi="Arial" w:cs="Arial"/>
          <w:spacing w:val="-4"/>
          <w:sz w:val="24"/>
          <w:szCs w:val="24"/>
        </w:rPr>
        <w:t xml:space="preserve"> </w:t>
      </w:r>
      <w:r w:rsidRPr="00A94FBD">
        <w:rPr>
          <w:rFonts w:ascii="Arial" w:eastAsia="Calibri" w:hAnsi="Arial" w:cs="Arial"/>
          <w:sz w:val="24"/>
          <w:szCs w:val="24"/>
        </w:rPr>
        <w:t>and effect</w:t>
      </w:r>
      <w:r w:rsidRPr="00A94FBD">
        <w:rPr>
          <w:rFonts w:ascii="Arial" w:eastAsia="Calibri" w:hAnsi="Arial" w:cs="Arial"/>
          <w:spacing w:val="-5"/>
          <w:sz w:val="24"/>
          <w:szCs w:val="24"/>
        </w:rPr>
        <w:t xml:space="preserve"> </w:t>
      </w:r>
      <w:r w:rsidRPr="00A94FBD">
        <w:rPr>
          <w:rFonts w:ascii="Arial" w:eastAsia="Calibri" w:hAnsi="Arial" w:cs="Arial"/>
          <w:sz w:val="24"/>
          <w:szCs w:val="24"/>
        </w:rPr>
        <w:t>of</w:t>
      </w:r>
      <w:r w:rsidRPr="00A94FBD">
        <w:rPr>
          <w:rFonts w:ascii="Arial" w:eastAsia="Calibri" w:hAnsi="Arial" w:cs="Arial"/>
          <w:spacing w:val="-1"/>
          <w:sz w:val="24"/>
          <w:szCs w:val="24"/>
        </w:rPr>
        <w:t xml:space="preserve"> </w:t>
      </w:r>
      <w:r w:rsidRPr="00A94FBD">
        <w:rPr>
          <w:rFonts w:ascii="Arial" w:eastAsia="Calibri" w:hAnsi="Arial" w:cs="Arial"/>
          <w:sz w:val="24"/>
          <w:szCs w:val="24"/>
        </w:rPr>
        <w:t xml:space="preserve">its activities for consideration by the Pension Fund Committee. The contents of the </w:t>
      </w:r>
      <w:r w:rsidRPr="00A94FBD">
        <w:rPr>
          <w:rFonts w:ascii="Arial" w:eastAsia="Calibri" w:hAnsi="Arial" w:cs="Arial"/>
          <w:spacing w:val="-1"/>
          <w:sz w:val="24"/>
          <w:szCs w:val="24"/>
        </w:rPr>
        <w:t>A</w:t>
      </w:r>
      <w:r w:rsidRPr="00A94FBD">
        <w:rPr>
          <w:rFonts w:ascii="Arial" w:eastAsia="Calibri" w:hAnsi="Arial" w:cs="Arial"/>
          <w:sz w:val="24"/>
          <w:szCs w:val="24"/>
        </w:rPr>
        <w:t>nnual Report will be subject to consideration and agreement at a meeting of</w:t>
      </w:r>
      <w:r w:rsidRPr="00A94FBD">
        <w:rPr>
          <w:rFonts w:ascii="Arial" w:eastAsia="Calibri" w:hAnsi="Arial" w:cs="Arial"/>
          <w:spacing w:val="-22"/>
          <w:sz w:val="24"/>
          <w:szCs w:val="24"/>
        </w:rPr>
        <w:t xml:space="preserve"> </w:t>
      </w:r>
      <w:r w:rsidRPr="00A94FBD">
        <w:rPr>
          <w:rFonts w:ascii="Arial" w:eastAsia="Calibri" w:hAnsi="Arial" w:cs="Arial"/>
          <w:sz w:val="24"/>
          <w:szCs w:val="24"/>
        </w:rPr>
        <w:t>the</w:t>
      </w:r>
      <w:r w:rsidRPr="00A94FBD">
        <w:rPr>
          <w:rFonts w:ascii="Arial" w:eastAsia="Calibri" w:hAnsi="Arial" w:cs="Arial"/>
          <w:spacing w:val="-1"/>
          <w:sz w:val="24"/>
          <w:szCs w:val="24"/>
        </w:rPr>
        <w:t xml:space="preserve"> </w:t>
      </w:r>
      <w:r w:rsidRPr="00A94FBD">
        <w:rPr>
          <w:rFonts w:ascii="Arial" w:eastAsia="Calibri" w:hAnsi="Arial" w:cs="Arial"/>
          <w:sz w:val="24"/>
          <w:szCs w:val="24"/>
        </w:rPr>
        <w:t>Board, but should include, inter</w:t>
      </w:r>
      <w:r w:rsidRPr="00A94FBD">
        <w:rPr>
          <w:rFonts w:ascii="Arial" w:eastAsia="Calibri" w:hAnsi="Arial" w:cs="Arial"/>
          <w:spacing w:val="-23"/>
          <w:sz w:val="24"/>
          <w:szCs w:val="24"/>
        </w:rPr>
        <w:t xml:space="preserve"> </w:t>
      </w:r>
      <w:r w:rsidRPr="00A94FBD">
        <w:rPr>
          <w:rFonts w:ascii="Arial" w:eastAsia="Calibri" w:hAnsi="Arial" w:cs="Arial"/>
          <w:sz w:val="24"/>
          <w:szCs w:val="24"/>
        </w:rPr>
        <w:t>alia:</w:t>
      </w:r>
    </w:p>
    <w:p w:rsidR="008F53FA" w:rsidRPr="00A94FBD" w:rsidP="008F53FA">
      <w:pPr>
        <w:rPr>
          <w:rFonts w:ascii="Arial" w:eastAsia="Calibri" w:hAnsi="Arial" w:cs="Arial"/>
          <w:sz w:val="24"/>
          <w:szCs w:val="24"/>
        </w:rPr>
      </w:pPr>
    </w:p>
    <w:p w:rsidR="008F53FA" w:rsidRPr="00A94FBD" w:rsidP="003601A2">
      <w:pPr>
        <w:pStyle w:val="ListParagraph"/>
        <w:numPr>
          <w:ilvl w:val="0"/>
          <w:numId w:val="42"/>
        </w:numPr>
        <w:rPr>
          <w:rFonts w:ascii="Arial" w:eastAsia="Calibri" w:hAnsi="Arial" w:cs="Arial"/>
          <w:sz w:val="24"/>
          <w:szCs w:val="24"/>
        </w:rPr>
      </w:pPr>
      <w:r w:rsidRPr="00A94FBD">
        <w:rPr>
          <w:rFonts w:ascii="Arial" w:eastAsia="Calibri" w:hAnsi="Arial" w:cs="Arial"/>
          <w:sz w:val="24"/>
          <w:szCs w:val="24"/>
        </w:rPr>
        <w:t>Details of the attendance of members at Board meetings;</w:t>
      </w:r>
    </w:p>
    <w:p w:rsidR="008F53FA" w:rsidRPr="00A94FBD" w:rsidP="003601A2">
      <w:pPr>
        <w:pStyle w:val="ListParagraph"/>
        <w:numPr>
          <w:ilvl w:val="0"/>
          <w:numId w:val="42"/>
        </w:numPr>
        <w:rPr>
          <w:rFonts w:ascii="Arial" w:eastAsia="Calibri" w:hAnsi="Arial" w:cs="Arial"/>
          <w:sz w:val="24"/>
          <w:szCs w:val="24"/>
        </w:rPr>
      </w:pPr>
      <w:r w:rsidRPr="00A94FBD">
        <w:rPr>
          <w:rFonts w:ascii="Arial" w:eastAsia="Calibri" w:hAnsi="Arial" w:cs="Arial"/>
          <w:sz w:val="24"/>
          <w:szCs w:val="24"/>
        </w:rPr>
        <w:t>Details</w:t>
      </w:r>
      <w:r w:rsidRPr="00A94FBD">
        <w:rPr>
          <w:rFonts w:ascii="Arial" w:eastAsia="Calibri" w:hAnsi="Arial" w:cs="Arial"/>
          <w:spacing w:val="-5"/>
          <w:sz w:val="24"/>
          <w:szCs w:val="24"/>
        </w:rPr>
        <w:t xml:space="preserve"> </w:t>
      </w:r>
      <w:r w:rsidRPr="00A94FBD">
        <w:rPr>
          <w:rFonts w:ascii="Arial" w:eastAsia="Calibri" w:hAnsi="Arial" w:cs="Arial"/>
          <w:sz w:val="24"/>
          <w:szCs w:val="24"/>
        </w:rPr>
        <w:t>of</w:t>
      </w:r>
      <w:r w:rsidRPr="00A94FBD">
        <w:rPr>
          <w:rFonts w:ascii="Arial" w:eastAsia="Calibri" w:hAnsi="Arial" w:cs="Arial"/>
          <w:spacing w:val="-5"/>
          <w:sz w:val="24"/>
          <w:szCs w:val="24"/>
        </w:rPr>
        <w:t xml:space="preserve"> </w:t>
      </w:r>
      <w:r w:rsidRPr="00A94FBD">
        <w:rPr>
          <w:rFonts w:ascii="Arial" w:eastAsia="Calibri" w:hAnsi="Arial" w:cs="Arial"/>
          <w:sz w:val="24"/>
          <w:szCs w:val="24"/>
        </w:rPr>
        <w:t>the</w:t>
      </w:r>
      <w:r w:rsidRPr="00A94FBD">
        <w:rPr>
          <w:rFonts w:ascii="Arial" w:eastAsia="Calibri" w:hAnsi="Arial" w:cs="Arial"/>
          <w:spacing w:val="-5"/>
          <w:sz w:val="24"/>
          <w:szCs w:val="24"/>
        </w:rPr>
        <w:t xml:space="preserve"> </w:t>
      </w:r>
      <w:r w:rsidRPr="00A94FBD">
        <w:rPr>
          <w:rFonts w:ascii="Arial" w:eastAsia="Calibri" w:hAnsi="Arial" w:cs="Arial"/>
          <w:sz w:val="24"/>
          <w:szCs w:val="24"/>
        </w:rPr>
        <w:t>training</w:t>
      </w:r>
      <w:r w:rsidRPr="00A94FBD">
        <w:rPr>
          <w:rFonts w:ascii="Arial" w:eastAsia="Calibri" w:hAnsi="Arial" w:cs="Arial"/>
          <w:spacing w:val="-4"/>
          <w:sz w:val="24"/>
          <w:szCs w:val="24"/>
        </w:rPr>
        <w:t xml:space="preserve"> </w:t>
      </w:r>
      <w:r w:rsidRPr="00A94FBD">
        <w:rPr>
          <w:rFonts w:ascii="Arial" w:eastAsia="Calibri" w:hAnsi="Arial" w:cs="Arial"/>
          <w:sz w:val="24"/>
          <w:szCs w:val="24"/>
        </w:rPr>
        <w:t>and</w:t>
      </w:r>
      <w:r w:rsidRPr="00A94FBD">
        <w:rPr>
          <w:rFonts w:ascii="Arial" w:eastAsia="Calibri" w:hAnsi="Arial" w:cs="Arial"/>
          <w:spacing w:val="-5"/>
          <w:sz w:val="24"/>
          <w:szCs w:val="24"/>
        </w:rPr>
        <w:t xml:space="preserve"> </w:t>
      </w:r>
      <w:r w:rsidRPr="00A94FBD">
        <w:rPr>
          <w:rFonts w:ascii="Arial" w:eastAsia="Calibri" w:hAnsi="Arial" w:cs="Arial"/>
          <w:sz w:val="24"/>
          <w:szCs w:val="24"/>
        </w:rPr>
        <w:t>development</w:t>
      </w:r>
      <w:r w:rsidRPr="00A94FBD">
        <w:rPr>
          <w:rFonts w:ascii="Arial" w:eastAsia="Calibri" w:hAnsi="Arial" w:cs="Arial"/>
          <w:spacing w:val="-5"/>
          <w:sz w:val="24"/>
          <w:szCs w:val="24"/>
        </w:rPr>
        <w:t xml:space="preserve"> </w:t>
      </w:r>
      <w:r w:rsidRPr="00A94FBD">
        <w:rPr>
          <w:rFonts w:ascii="Arial" w:eastAsia="Calibri" w:hAnsi="Arial" w:cs="Arial"/>
          <w:sz w:val="24"/>
          <w:szCs w:val="24"/>
        </w:rPr>
        <w:t>activities</w:t>
      </w:r>
      <w:r w:rsidRPr="00A94FBD">
        <w:rPr>
          <w:rFonts w:ascii="Arial" w:eastAsia="Calibri" w:hAnsi="Arial" w:cs="Arial"/>
          <w:spacing w:val="-6"/>
          <w:sz w:val="24"/>
          <w:szCs w:val="24"/>
        </w:rPr>
        <w:t xml:space="preserve"> </w:t>
      </w:r>
      <w:r w:rsidRPr="00A94FBD">
        <w:rPr>
          <w:rFonts w:ascii="Arial" w:eastAsia="Calibri" w:hAnsi="Arial" w:cs="Arial"/>
          <w:sz w:val="24"/>
          <w:szCs w:val="24"/>
        </w:rPr>
        <w:t>provided</w:t>
      </w:r>
      <w:r w:rsidRPr="00A94FBD">
        <w:rPr>
          <w:rFonts w:ascii="Arial" w:eastAsia="Calibri" w:hAnsi="Arial" w:cs="Arial"/>
          <w:spacing w:val="-4"/>
          <w:sz w:val="24"/>
          <w:szCs w:val="24"/>
        </w:rPr>
        <w:t xml:space="preserve"> </w:t>
      </w:r>
      <w:r w:rsidRPr="00A94FBD">
        <w:rPr>
          <w:rFonts w:ascii="Arial" w:eastAsia="Calibri" w:hAnsi="Arial" w:cs="Arial"/>
          <w:sz w:val="24"/>
          <w:szCs w:val="24"/>
        </w:rPr>
        <w:t>for</w:t>
      </w:r>
      <w:r w:rsidRPr="00A94FBD">
        <w:rPr>
          <w:rFonts w:ascii="Arial" w:eastAsia="Calibri" w:hAnsi="Arial" w:cs="Arial"/>
          <w:spacing w:val="-6"/>
          <w:sz w:val="24"/>
          <w:szCs w:val="24"/>
        </w:rPr>
        <w:t xml:space="preserve"> </w:t>
      </w:r>
      <w:r w:rsidRPr="00A94FBD">
        <w:rPr>
          <w:rFonts w:ascii="Arial" w:eastAsia="Calibri" w:hAnsi="Arial" w:cs="Arial"/>
          <w:sz w:val="24"/>
          <w:szCs w:val="24"/>
        </w:rPr>
        <w:t>members</w:t>
      </w:r>
      <w:r w:rsidRPr="00A94FBD">
        <w:rPr>
          <w:rFonts w:ascii="Arial" w:eastAsia="Calibri" w:hAnsi="Arial" w:cs="Arial"/>
          <w:spacing w:val="-6"/>
          <w:sz w:val="24"/>
          <w:szCs w:val="24"/>
        </w:rPr>
        <w:t xml:space="preserve"> </w:t>
      </w:r>
      <w:r w:rsidRPr="00A94FBD">
        <w:rPr>
          <w:rFonts w:ascii="Arial" w:eastAsia="Calibri" w:hAnsi="Arial" w:cs="Arial"/>
          <w:sz w:val="24"/>
          <w:szCs w:val="24"/>
        </w:rPr>
        <w:t>of</w:t>
      </w:r>
      <w:r w:rsidRPr="00A94FBD">
        <w:rPr>
          <w:rFonts w:ascii="Arial" w:eastAsia="Calibri" w:hAnsi="Arial" w:cs="Arial"/>
          <w:spacing w:val="-5"/>
          <w:sz w:val="24"/>
          <w:szCs w:val="24"/>
        </w:rPr>
        <w:t xml:space="preserve"> </w:t>
      </w:r>
      <w:r w:rsidRPr="00A94FBD">
        <w:rPr>
          <w:rFonts w:ascii="Arial" w:eastAsia="Calibri" w:hAnsi="Arial" w:cs="Arial"/>
          <w:sz w:val="24"/>
          <w:szCs w:val="24"/>
        </w:rPr>
        <w:t>the Board and attendance at such</w:t>
      </w:r>
      <w:r w:rsidRPr="00A94FBD">
        <w:rPr>
          <w:rFonts w:ascii="Arial" w:eastAsia="Calibri" w:hAnsi="Arial" w:cs="Arial"/>
          <w:spacing w:val="-4"/>
          <w:sz w:val="24"/>
          <w:szCs w:val="24"/>
        </w:rPr>
        <w:t xml:space="preserve"> </w:t>
      </w:r>
      <w:r w:rsidRPr="00A94FBD">
        <w:rPr>
          <w:rFonts w:ascii="Arial" w:eastAsia="Calibri" w:hAnsi="Arial" w:cs="Arial"/>
          <w:sz w:val="24"/>
          <w:szCs w:val="24"/>
        </w:rPr>
        <w:t>activities;</w:t>
      </w:r>
    </w:p>
    <w:p w:rsidR="003601A2" w:rsidRPr="00A94FBD" w:rsidP="003601A2">
      <w:pPr>
        <w:pStyle w:val="ListParagraph"/>
        <w:numPr>
          <w:ilvl w:val="0"/>
          <w:numId w:val="42"/>
        </w:numPr>
        <w:rPr>
          <w:rFonts w:ascii="Arial" w:eastAsia="Calibri" w:hAnsi="Arial" w:cs="Arial"/>
          <w:sz w:val="24"/>
          <w:szCs w:val="24"/>
        </w:rPr>
      </w:pPr>
      <w:r w:rsidRPr="00A94FBD">
        <w:rPr>
          <w:rFonts w:ascii="Arial" w:eastAsia="Calibri" w:hAnsi="Arial" w:cs="Arial"/>
          <w:sz w:val="24"/>
          <w:szCs w:val="24"/>
        </w:rPr>
        <w:t>Details of any recommendations made by the Board to the Pension Fund Committee and the response of the Committee to those</w:t>
      </w:r>
      <w:r w:rsidRPr="00A94FBD">
        <w:rPr>
          <w:rFonts w:ascii="Arial" w:eastAsia="Calibri" w:hAnsi="Arial" w:cs="Arial"/>
          <w:spacing w:val="-5"/>
          <w:sz w:val="24"/>
          <w:szCs w:val="24"/>
        </w:rPr>
        <w:t xml:space="preserve"> </w:t>
      </w:r>
      <w:r w:rsidRPr="00A94FBD">
        <w:rPr>
          <w:rFonts w:ascii="Arial" w:eastAsia="Calibri" w:hAnsi="Arial" w:cs="Arial"/>
          <w:sz w:val="24"/>
          <w:szCs w:val="24"/>
        </w:rPr>
        <w:t>recommendations.</w:t>
      </w:r>
    </w:p>
    <w:p w:rsidR="003601A2" w:rsidRPr="00A94FBD" w:rsidP="003601A2">
      <w:pPr>
        <w:pStyle w:val="ListParagraph"/>
        <w:numPr>
          <w:ilvl w:val="0"/>
          <w:numId w:val="42"/>
        </w:numPr>
        <w:rPr>
          <w:rFonts w:ascii="Arial" w:eastAsia="Calibri" w:hAnsi="Arial" w:cs="Arial"/>
          <w:sz w:val="24"/>
          <w:szCs w:val="24"/>
        </w:rPr>
      </w:pPr>
      <w:r w:rsidRPr="00A94FBD">
        <w:rPr>
          <w:rFonts w:ascii="Arial" w:eastAsia="Calibri" w:hAnsi="Arial" w:cs="Arial"/>
          <w:sz w:val="24"/>
          <w:szCs w:val="24"/>
        </w:rPr>
        <w:t>Details of the costs incurred in the operation of the</w:t>
      </w:r>
      <w:r w:rsidRPr="00A94FBD">
        <w:rPr>
          <w:rFonts w:ascii="Arial" w:eastAsia="Calibri" w:hAnsi="Arial" w:cs="Arial"/>
          <w:spacing w:val="-9"/>
          <w:sz w:val="24"/>
          <w:szCs w:val="24"/>
        </w:rPr>
        <w:t xml:space="preserve"> </w:t>
      </w:r>
      <w:r w:rsidRPr="00A94FBD">
        <w:rPr>
          <w:rFonts w:ascii="Arial" w:eastAsia="Calibri" w:hAnsi="Arial" w:cs="Arial"/>
          <w:sz w:val="24"/>
          <w:szCs w:val="24"/>
        </w:rPr>
        <w:t>Board.</w:t>
      </w:r>
    </w:p>
    <w:p w:rsidR="008F53FA" w:rsidRPr="00A94FBD" w:rsidP="003601A2">
      <w:pPr>
        <w:pStyle w:val="ListParagraph"/>
        <w:numPr>
          <w:ilvl w:val="0"/>
          <w:numId w:val="42"/>
        </w:numPr>
        <w:rPr>
          <w:rFonts w:ascii="Arial" w:eastAsia="Calibri" w:hAnsi="Arial" w:cs="Arial"/>
          <w:sz w:val="24"/>
          <w:szCs w:val="24"/>
        </w:rPr>
      </w:pPr>
      <w:r w:rsidRPr="00A94FBD">
        <w:rPr>
          <w:rFonts w:ascii="Arial" w:eastAsia="Calibri" w:hAnsi="Arial" w:cs="Arial"/>
          <w:sz w:val="24"/>
          <w:szCs w:val="24"/>
        </w:rPr>
        <w:t>A statement by the Chair on the findings of the Annual Review of the effectiveness of the Board.</w:t>
      </w:r>
      <w:r w:rsidRPr="00A94FBD">
        <w:rPr>
          <w:rFonts w:ascii="Arial" w:eastAsia="Calibri" w:hAnsi="Arial" w:cs="Arial"/>
          <w:sz w:val="24"/>
          <w:szCs w:val="24"/>
        </w:rPr>
        <w:br/>
      </w:r>
    </w:p>
    <w:p w:rsidR="008F53FA" w:rsidRPr="00A94FBD" w:rsidP="00991C55">
      <w:pPr>
        <w:ind w:left="720"/>
        <w:rPr>
          <w:rFonts w:ascii="Arial" w:hAnsi="Arial" w:cs="Arial"/>
          <w:sz w:val="24"/>
          <w:szCs w:val="24"/>
        </w:rPr>
      </w:pPr>
      <w:r w:rsidRPr="00A94FBD">
        <w:rPr>
          <w:rFonts w:ascii="Arial" w:hAnsi="Arial" w:cs="Arial"/>
          <w:sz w:val="24"/>
          <w:szCs w:val="24"/>
        </w:rPr>
        <w:t>If approved by the Committee the Annual Report of the Board will be incorporated into the Annual Report of the Fund and submitted to the full Council for approval.</w:t>
      </w:r>
    </w:p>
    <w:p w:rsidR="0057443A" w:rsidRPr="00A94FBD" w:rsidP="0057443A">
      <w:pPr>
        <w:ind w:left="720" w:hanging="720"/>
        <w:rPr>
          <w:rFonts w:ascii="Arial" w:eastAsia="Calibri" w:hAnsi="Arial" w:cs="Arial"/>
          <w:sz w:val="24"/>
          <w:szCs w:val="24"/>
        </w:rPr>
      </w:pPr>
    </w:p>
    <w:p w:rsidR="008F53FA" w:rsidRPr="00A94FBD" w:rsidP="008F53FA">
      <w:pPr>
        <w:ind w:left="720" w:hanging="720"/>
        <w:rPr>
          <w:rFonts w:ascii="Arial" w:eastAsia="Calibri" w:hAnsi="Arial" w:cs="Arial"/>
          <w:sz w:val="24"/>
          <w:szCs w:val="24"/>
        </w:rPr>
      </w:pPr>
      <w:r w:rsidRPr="00A94FBD">
        <w:rPr>
          <w:rFonts w:ascii="Arial" w:eastAsia="Calibri" w:hAnsi="Arial" w:cs="Arial"/>
          <w:sz w:val="24"/>
          <w:szCs w:val="24"/>
        </w:rPr>
        <w:t>e)</w:t>
      </w:r>
      <w:r w:rsidRPr="00A94FBD">
        <w:rPr>
          <w:rFonts w:ascii="Arial" w:eastAsia="Calibri" w:hAnsi="Arial" w:cs="Arial"/>
          <w:sz w:val="24"/>
          <w:szCs w:val="24"/>
        </w:rPr>
        <w:tab/>
        <w:t xml:space="preserve">If considered appropriate the Board may establish Sub Groups to look in detail at specific issues and report back to the Board. </w:t>
      </w:r>
    </w:p>
    <w:p w:rsidR="008F53FA" w:rsidRPr="00A94FBD" w:rsidP="008F53FA">
      <w:pPr>
        <w:ind w:left="720" w:hanging="720"/>
        <w:rPr>
          <w:rFonts w:ascii="Arial" w:eastAsia="Calibri" w:hAnsi="Arial" w:cs="Arial"/>
          <w:sz w:val="24"/>
          <w:szCs w:val="24"/>
        </w:rPr>
      </w:pPr>
    </w:p>
    <w:p w:rsidR="008F53FA" w:rsidRPr="00A94FBD" w:rsidP="008F53FA">
      <w:pPr>
        <w:rPr>
          <w:rFonts w:ascii="Arial" w:eastAsia="Calibri" w:hAnsi="Arial" w:cs="Arial"/>
          <w:b/>
          <w:bCs/>
          <w:sz w:val="24"/>
          <w:szCs w:val="24"/>
        </w:rPr>
      </w:pPr>
      <w:r w:rsidRPr="00A94FBD">
        <w:rPr>
          <w:rFonts w:ascii="Arial" w:eastAsia="Calibri" w:hAnsi="Arial" w:cs="Arial"/>
          <w:b/>
          <w:sz w:val="24"/>
          <w:szCs w:val="24"/>
        </w:rPr>
        <w:t>10.</w:t>
      </w:r>
      <w:r w:rsidRPr="00A94FBD">
        <w:rPr>
          <w:rFonts w:ascii="Arial" w:eastAsia="Calibri" w:hAnsi="Arial" w:cs="Arial"/>
          <w:b/>
          <w:sz w:val="24"/>
          <w:szCs w:val="24"/>
        </w:rPr>
        <w:tab/>
        <w:t>Publication of Pension Board information</w:t>
      </w:r>
    </w:p>
    <w:p w:rsidR="008F53FA" w:rsidRPr="00A94FBD" w:rsidP="0057443A">
      <w:pPr>
        <w:rPr>
          <w:rFonts w:ascii="Arial" w:eastAsia="Arial" w:hAnsi="Arial" w:cs="Arial"/>
          <w:bCs/>
          <w:sz w:val="24"/>
          <w:szCs w:val="24"/>
        </w:rPr>
      </w:pPr>
    </w:p>
    <w:p w:rsidR="008F53FA" w:rsidRPr="00A94FBD" w:rsidP="008F53FA">
      <w:pPr>
        <w:ind w:left="720" w:hanging="720"/>
        <w:rPr>
          <w:rFonts w:ascii="Arial" w:eastAsia="Calibri" w:hAnsi="Arial" w:cs="Arial"/>
          <w:sz w:val="24"/>
          <w:szCs w:val="24"/>
        </w:rPr>
      </w:pPr>
      <w:r w:rsidRPr="00A94FBD">
        <w:rPr>
          <w:rFonts w:ascii="Arial" w:eastAsia="Calibri" w:hAnsi="Arial" w:cs="Arial"/>
          <w:sz w:val="24"/>
          <w:szCs w:val="24"/>
        </w:rPr>
        <w:tab/>
        <w:t>Scheme</w:t>
      </w:r>
      <w:r w:rsidRPr="00A94FBD">
        <w:rPr>
          <w:rFonts w:ascii="Arial" w:eastAsia="Calibri" w:hAnsi="Arial" w:cs="Arial"/>
          <w:spacing w:val="-3"/>
          <w:sz w:val="24"/>
          <w:szCs w:val="24"/>
        </w:rPr>
        <w:t xml:space="preserve"> </w:t>
      </w:r>
      <w:r w:rsidRPr="00A94FBD">
        <w:rPr>
          <w:rFonts w:ascii="Arial" w:eastAsia="Calibri" w:hAnsi="Arial" w:cs="Arial"/>
          <w:sz w:val="24"/>
          <w:szCs w:val="24"/>
        </w:rPr>
        <w:t>members</w:t>
      </w:r>
      <w:r w:rsidRPr="00A94FBD">
        <w:rPr>
          <w:rFonts w:ascii="Arial" w:eastAsia="Calibri" w:hAnsi="Arial" w:cs="Arial"/>
          <w:spacing w:val="-5"/>
          <w:sz w:val="24"/>
          <w:szCs w:val="24"/>
        </w:rPr>
        <w:t xml:space="preserve"> </w:t>
      </w:r>
      <w:r w:rsidRPr="00A94FBD">
        <w:rPr>
          <w:rFonts w:ascii="Arial" w:eastAsia="Calibri" w:hAnsi="Arial" w:cs="Arial"/>
          <w:sz w:val="24"/>
          <w:szCs w:val="24"/>
        </w:rPr>
        <w:t>and</w:t>
      </w:r>
      <w:r w:rsidRPr="00A94FBD">
        <w:rPr>
          <w:rFonts w:ascii="Arial" w:eastAsia="Calibri" w:hAnsi="Arial" w:cs="Arial"/>
          <w:spacing w:val="-4"/>
          <w:sz w:val="24"/>
          <w:szCs w:val="24"/>
        </w:rPr>
        <w:t xml:space="preserve"> </w:t>
      </w:r>
      <w:r w:rsidRPr="00A94FBD">
        <w:rPr>
          <w:rFonts w:ascii="Arial" w:eastAsia="Calibri" w:hAnsi="Arial" w:cs="Arial"/>
          <w:sz w:val="24"/>
          <w:szCs w:val="24"/>
        </w:rPr>
        <w:t>other</w:t>
      </w:r>
      <w:r w:rsidRPr="00A94FBD">
        <w:rPr>
          <w:rFonts w:ascii="Arial" w:eastAsia="Calibri" w:hAnsi="Arial" w:cs="Arial"/>
          <w:spacing w:val="-4"/>
          <w:sz w:val="24"/>
          <w:szCs w:val="24"/>
        </w:rPr>
        <w:t xml:space="preserve"> </w:t>
      </w:r>
      <w:r w:rsidRPr="00A94FBD">
        <w:rPr>
          <w:rFonts w:ascii="Arial" w:eastAsia="Calibri" w:hAnsi="Arial" w:cs="Arial"/>
          <w:sz w:val="24"/>
          <w:szCs w:val="24"/>
        </w:rPr>
        <w:t>interested</w:t>
      </w:r>
      <w:r w:rsidRPr="00A94FBD">
        <w:rPr>
          <w:rFonts w:ascii="Arial" w:eastAsia="Calibri" w:hAnsi="Arial" w:cs="Arial"/>
          <w:spacing w:val="-4"/>
          <w:sz w:val="24"/>
          <w:szCs w:val="24"/>
        </w:rPr>
        <w:t xml:space="preserve"> </w:t>
      </w:r>
      <w:r w:rsidRPr="00A94FBD">
        <w:rPr>
          <w:rFonts w:ascii="Arial" w:eastAsia="Calibri" w:hAnsi="Arial" w:cs="Arial"/>
          <w:sz w:val="24"/>
          <w:szCs w:val="24"/>
        </w:rPr>
        <w:t>parties</w:t>
      </w:r>
      <w:r w:rsidRPr="00A94FBD">
        <w:rPr>
          <w:rFonts w:ascii="Arial" w:eastAsia="Calibri" w:hAnsi="Arial" w:cs="Arial"/>
          <w:spacing w:val="-4"/>
          <w:sz w:val="24"/>
          <w:szCs w:val="24"/>
        </w:rPr>
        <w:t xml:space="preserve"> </w:t>
      </w:r>
      <w:r w:rsidRPr="00A94FBD">
        <w:rPr>
          <w:rFonts w:ascii="Arial" w:eastAsia="Calibri" w:hAnsi="Arial" w:cs="Arial"/>
          <w:sz w:val="24"/>
          <w:szCs w:val="24"/>
        </w:rPr>
        <w:t>will</w:t>
      </w:r>
      <w:r w:rsidRPr="00A94FBD">
        <w:rPr>
          <w:rFonts w:ascii="Arial" w:eastAsia="Calibri" w:hAnsi="Arial" w:cs="Arial"/>
          <w:spacing w:val="-5"/>
          <w:sz w:val="24"/>
          <w:szCs w:val="24"/>
        </w:rPr>
        <w:t xml:space="preserve"> </w:t>
      </w:r>
      <w:r w:rsidRPr="00A94FBD">
        <w:rPr>
          <w:rFonts w:ascii="Arial" w:eastAsia="Calibri" w:hAnsi="Arial" w:cs="Arial"/>
          <w:sz w:val="24"/>
          <w:szCs w:val="24"/>
        </w:rPr>
        <w:t>want</w:t>
      </w:r>
      <w:r w:rsidRPr="00A94FBD">
        <w:rPr>
          <w:rFonts w:ascii="Arial" w:eastAsia="Calibri" w:hAnsi="Arial" w:cs="Arial"/>
          <w:spacing w:val="-4"/>
          <w:sz w:val="24"/>
          <w:szCs w:val="24"/>
        </w:rPr>
        <w:t xml:space="preserve"> </w:t>
      </w:r>
      <w:r w:rsidRPr="00A94FBD">
        <w:rPr>
          <w:rFonts w:ascii="Arial" w:eastAsia="Calibri" w:hAnsi="Arial" w:cs="Arial"/>
          <w:sz w:val="24"/>
          <w:szCs w:val="24"/>
        </w:rPr>
        <w:t>to</w:t>
      </w:r>
      <w:r w:rsidRPr="00A94FBD">
        <w:rPr>
          <w:rFonts w:ascii="Arial" w:eastAsia="Calibri" w:hAnsi="Arial" w:cs="Arial"/>
          <w:spacing w:val="-4"/>
          <w:sz w:val="24"/>
          <w:szCs w:val="24"/>
        </w:rPr>
        <w:t xml:space="preserve"> </w:t>
      </w:r>
      <w:r w:rsidRPr="00A94FBD">
        <w:rPr>
          <w:rFonts w:ascii="Arial" w:eastAsia="Calibri" w:hAnsi="Arial" w:cs="Arial"/>
          <w:sz w:val="24"/>
          <w:szCs w:val="24"/>
        </w:rPr>
        <w:t>know</w:t>
      </w:r>
      <w:r w:rsidRPr="00A94FBD">
        <w:rPr>
          <w:rFonts w:ascii="Arial" w:eastAsia="Calibri" w:hAnsi="Arial" w:cs="Arial"/>
          <w:spacing w:val="-5"/>
          <w:sz w:val="24"/>
          <w:szCs w:val="24"/>
        </w:rPr>
        <w:t xml:space="preserve"> </w:t>
      </w:r>
      <w:r w:rsidRPr="00A94FBD">
        <w:rPr>
          <w:rFonts w:ascii="Arial" w:eastAsia="Calibri" w:hAnsi="Arial" w:cs="Arial"/>
          <w:sz w:val="24"/>
          <w:szCs w:val="24"/>
        </w:rPr>
        <w:t>that</w:t>
      </w:r>
      <w:r w:rsidRPr="00A94FBD">
        <w:rPr>
          <w:rFonts w:ascii="Arial" w:eastAsia="Calibri" w:hAnsi="Arial" w:cs="Arial"/>
          <w:spacing w:val="-4"/>
          <w:sz w:val="24"/>
          <w:szCs w:val="24"/>
        </w:rPr>
        <w:t xml:space="preserve"> </w:t>
      </w:r>
      <w:r w:rsidRPr="00A94FBD">
        <w:rPr>
          <w:rFonts w:ascii="Arial" w:eastAsia="Calibri" w:hAnsi="Arial" w:cs="Arial"/>
          <w:sz w:val="24"/>
          <w:szCs w:val="24"/>
        </w:rPr>
        <w:t>the Fund is being efficiently and effectively managed. They will</w:t>
      </w:r>
      <w:r w:rsidRPr="00A94FBD">
        <w:rPr>
          <w:rFonts w:ascii="Arial" w:eastAsia="Calibri" w:hAnsi="Arial" w:cs="Arial"/>
          <w:spacing w:val="-32"/>
          <w:sz w:val="24"/>
          <w:szCs w:val="24"/>
        </w:rPr>
        <w:t xml:space="preserve"> </w:t>
      </w:r>
      <w:r w:rsidRPr="00A94FBD">
        <w:rPr>
          <w:rFonts w:ascii="Arial" w:eastAsia="Calibri" w:hAnsi="Arial" w:cs="Arial"/>
          <w:sz w:val="24"/>
          <w:szCs w:val="24"/>
        </w:rPr>
        <w:t>also</w:t>
      </w:r>
      <w:r w:rsidRPr="00A94FBD">
        <w:rPr>
          <w:rFonts w:ascii="Arial" w:eastAsia="Calibri" w:hAnsi="Arial" w:cs="Arial"/>
          <w:spacing w:val="-1"/>
          <w:sz w:val="24"/>
          <w:szCs w:val="24"/>
        </w:rPr>
        <w:t xml:space="preserve"> </w:t>
      </w:r>
      <w:r w:rsidRPr="00A94FBD">
        <w:rPr>
          <w:rFonts w:ascii="Arial" w:eastAsia="Calibri" w:hAnsi="Arial" w:cs="Arial"/>
          <w:sz w:val="24"/>
          <w:szCs w:val="24"/>
        </w:rPr>
        <w:t>want to be confident that the Board is properly constituted, trained</w:t>
      </w:r>
      <w:r w:rsidRPr="00A94FBD">
        <w:rPr>
          <w:rFonts w:ascii="Arial" w:eastAsia="Calibri" w:hAnsi="Arial" w:cs="Arial"/>
          <w:spacing w:val="-22"/>
          <w:sz w:val="24"/>
          <w:szCs w:val="24"/>
        </w:rPr>
        <w:t xml:space="preserve"> </w:t>
      </w:r>
      <w:r w:rsidRPr="00A94FBD">
        <w:rPr>
          <w:rFonts w:ascii="Arial" w:eastAsia="Calibri" w:hAnsi="Arial" w:cs="Arial"/>
          <w:sz w:val="24"/>
          <w:szCs w:val="24"/>
        </w:rPr>
        <w:t>and</w:t>
      </w:r>
      <w:r w:rsidRPr="00A94FBD">
        <w:rPr>
          <w:rFonts w:ascii="Arial" w:eastAsia="Calibri" w:hAnsi="Arial" w:cs="Arial"/>
          <w:spacing w:val="-1"/>
          <w:sz w:val="24"/>
          <w:szCs w:val="24"/>
        </w:rPr>
        <w:t xml:space="preserve"> </w:t>
      </w:r>
      <w:r w:rsidRPr="00A94FBD">
        <w:rPr>
          <w:rFonts w:ascii="Arial" w:eastAsia="Calibri" w:hAnsi="Arial" w:cs="Arial"/>
          <w:sz w:val="24"/>
          <w:szCs w:val="24"/>
        </w:rPr>
        <w:t>competent in order to comply with scheme regulations, the governance</w:t>
      </w:r>
      <w:r w:rsidRPr="00A94FBD">
        <w:rPr>
          <w:rFonts w:ascii="Arial" w:eastAsia="Calibri" w:hAnsi="Arial" w:cs="Arial"/>
          <w:spacing w:val="-15"/>
          <w:sz w:val="24"/>
          <w:szCs w:val="24"/>
        </w:rPr>
        <w:t xml:space="preserve"> </w:t>
      </w:r>
      <w:r w:rsidRPr="00A94FBD">
        <w:rPr>
          <w:rFonts w:ascii="Arial" w:eastAsia="Calibri" w:hAnsi="Arial" w:cs="Arial"/>
          <w:sz w:val="24"/>
          <w:szCs w:val="24"/>
        </w:rPr>
        <w:t>and administration of the scheme and requirements of the Pension</w:t>
      </w:r>
      <w:r w:rsidRPr="00A94FBD">
        <w:rPr>
          <w:rFonts w:ascii="Arial" w:eastAsia="Calibri" w:hAnsi="Arial" w:cs="Arial"/>
          <w:spacing w:val="-38"/>
          <w:sz w:val="24"/>
          <w:szCs w:val="24"/>
        </w:rPr>
        <w:t xml:space="preserve"> </w:t>
      </w:r>
      <w:r w:rsidRPr="00A94FBD">
        <w:rPr>
          <w:rFonts w:ascii="Arial" w:eastAsia="Calibri" w:hAnsi="Arial" w:cs="Arial"/>
          <w:sz w:val="24"/>
          <w:szCs w:val="24"/>
        </w:rPr>
        <w:t>Regulator.</w:t>
      </w:r>
      <w:r w:rsidRPr="00A94FBD">
        <w:rPr>
          <w:rFonts w:ascii="Arial" w:eastAsia="Calibri" w:hAnsi="Arial" w:cs="Arial"/>
          <w:sz w:val="24"/>
          <w:szCs w:val="24"/>
        </w:rPr>
        <w:tab/>
      </w:r>
      <w:r w:rsidRPr="00A94FBD">
        <w:rPr>
          <w:rFonts w:ascii="Arial" w:eastAsia="Calibri" w:hAnsi="Arial" w:cs="Arial"/>
          <w:sz w:val="24"/>
          <w:szCs w:val="24"/>
        </w:rPr>
        <w:br/>
      </w:r>
      <w:r w:rsidRPr="00A94FBD">
        <w:rPr>
          <w:rFonts w:ascii="Arial" w:eastAsia="Calibri" w:hAnsi="Arial" w:cs="Arial"/>
          <w:sz w:val="24"/>
          <w:szCs w:val="24"/>
        </w:rPr>
        <w:br/>
        <w:t>The Board will ensure that up</w:t>
      </w:r>
      <w:r w:rsidRPr="00A94FBD">
        <w:rPr>
          <w:rFonts w:ascii="Arial" w:eastAsia="Calibri" w:hAnsi="Arial" w:cs="Arial"/>
          <w:spacing w:val="-4"/>
          <w:sz w:val="24"/>
          <w:szCs w:val="24"/>
        </w:rPr>
        <w:t xml:space="preserve"> </w:t>
      </w:r>
      <w:r w:rsidRPr="00A94FBD">
        <w:rPr>
          <w:rFonts w:ascii="Arial" w:eastAsia="Calibri" w:hAnsi="Arial" w:cs="Arial"/>
          <w:sz w:val="24"/>
          <w:szCs w:val="24"/>
        </w:rPr>
        <w:t>to</w:t>
      </w:r>
      <w:r w:rsidRPr="00A94FBD">
        <w:rPr>
          <w:rFonts w:ascii="Arial" w:eastAsia="Calibri" w:hAnsi="Arial" w:cs="Arial"/>
          <w:spacing w:val="-4"/>
          <w:sz w:val="24"/>
          <w:szCs w:val="24"/>
        </w:rPr>
        <w:t xml:space="preserve"> </w:t>
      </w:r>
      <w:r w:rsidRPr="00A94FBD">
        <w:rPr>
          <w:rFonts w:ascii="Arial" w:eastAsia="Calibri" w:hAnsi="Arial" w:cs="Arial"/>
          <w:sz w:val="24"/>
          <w:szCs w:val="24"/>
        </w:rPr>
        <w:t>date</w:t>
      </w:r>
      <w:r w:rsidRPr="00A94FBD">
        <w:rPr>
          <w:rFonts w:ascii="Arial" w:eastAsia="Calibri" w:hAnsi="Arial" w:cs="Arial"/>
          <w:spacing w:val="-4"/>
          <w:sz w:val="24"/>
          <w:szCs w:val="24"/>
        </w:rPr>
        <w:t xml:space="preserve"> </w:t>
      </w:r>
      <w:r w:rsidRPr="00A94FBD">
        <w:rPr>
          <w:rFonts w:ascii="Arial" w:eastAsia="Calibri" w:hAnsi="Arial" w:cs="Arial"/>
          <w:sz w:val="24"/>
          <w:szCs w:val="24"/>
        </w:rPr>
        <w:t>information</w:t>
      </w:r>
      <w:r w:rsidRPr="00A94FBD">
        <w:rPr>
          <w:rFonts w:ascii="Arial" w:eastAsia="Calibri" w:hAnsi="Arial" w:cs="Arial"/>
          <w:spacing w:val="-4"/>
          <w:sz w:val="24"/>
          <w:szCs w:val="24"/>
        </w:rPr>
        <w:t xml:space="preserve"> is </w:t>
      </w:r>
      <w:r w:rsidRPr="00A94FBD">
        <w:rPr>
          <w:rFonts w:ascii="Arial" w:eastAsia="Calibri" w:hAnsi="Arial" w:cs="Arial"/>
          <w:sz w:val="24"/>
          <w:szCs w:val="24"/>
        </w:rPr>
        <w:t>posted</w:t>
      </w:r>
      <w:r w:rsidRPr="00A94FBD">
        <w:rPr>
          <w:rFonts w:ascii="Arial" w:eastAsia="Calibri" w:hAnsi="Arial" w:cs="Arial"/>
          <w:spacing w:val="-4"/>
          <w:sz w:val="24"/>
          <w:szCs w:val="24"/>
        </w:rPr>
        <w:t xml:space="preserve"> </w:t>
      </w:r>
      <w:r w:rsidRPr="00A94FBD">
        <w:rPr>
          <w:rFonts w:ascii="Arial" w:eastAsia="Calibri" w:hAnsi="Arial" w:cs="Arial"/>
          <w:sz w:val="24"/>
          <w:szCs w:val="24"/>
        </w:rPr>
        <w:t>on</w:t>
      </w:r>
      <w:r w:rsidRPr="00A94FBD">
        <w:rPr>
          <w:rFonts w:ascii="Arial" w:eastAsia="Calibri" w:hAnsi="Arial" w:cs="Arial"/>
          <w:spacing w:val="-4"/>
          <w:sz w:val="24"/>
          <w:szCs w:val="24"/>
        </w:rPr>
        <w:t xml:space="preserve"> </w:t>
      </w:r>
      <w:r w:rsidRPr="00A94FBD">
        <w:rPr>
          <w:rFonts w:ascii="Arial" w:eastAsia="Calibri" w:hAnsi="Arial" w:cs="Arial"/>
          <w:sz w:val="24"/>
          <w:szCs w:val="24"/>
        </w:rPr>
        <w:t>the</w:t>
      </w:r>
      <w:r w:rsidRPr="00A94FBD">
        <w:rPr>
          <w:rFonts w:ascii="Arial" w:eastAsia="Calibri" w:hAnsi="Arial" w:cs="Arial"/>
          <w:spacing w:val="-4"/>
          <w:sz w:val="24"/>
          <w:szCs w:val="24"/>
        </w:rPr>
        <w:t xml:space="preserve"> </w:t>
      </w:r>
      <w:r w:rsidRPr="00A94FBD">
        <w:rPr>
          <w:rFonts w:ascii="Arial" w:eastAsia="Calibri" w:hAnsi="Arial" w:cs="Arial"/>
          <w:sz w:val="24"/>
          <w:szCs w:val="24"/>
        </w:rPr>
        <w:t>Lancashire</w:t>
      </w:r>
      <w:r w:rsidRPr="00A94FBD">
        <w:rPr>
          <w:rFonts w:ascii="Arial" w:eastAsia="Calibri" w:hAnsi="Arial" w:cs="Arial"/>
          <w:spacing w:val="-5"/>
          <w:sz w:val="24"/>
          <w:szCs w:val="24"/>
        </w:rPr>
        <w:t xml:space="preserve"> </w:t>
      </w:r>
      <w:r w:rsidRPr="00A94FBD">
        <w:rPr>
          <w:rFonts w:ascii="Arial" w:eastAsia="Calibri" w:hAnsi="Arial" w:cs="Arial"/>
          <w:sz w:val="24"/>
          <w:szCs w:val="24"/>
        </w:rPr>
        <w:t>County Pension Fund</w:t>
      </w:r>
      <w:r w:rsidRPr="00A94FBD">
        <w:rPr>
          <w:rFonts w:ascii="Arial" w:eastAsia="Calibri" w:hAnsi="Arial" w:cs="Arial"/>
          <w:spacing w:val="-1"/>
          <w:sz w:val="24"/>
          <w:szCs w:val="24"/>
        </w:rPr>
        <w:t xml:space="preserve"> </w:t>
      </w:r>
      <w:r w:rsidRPr="00A94FBD">
        <w:rPr>
          <w:rFonts w:ascii="Arial" w:eastAsia="Calibri" w:hAnsi="Arial" w:cs="Arial"/>
          <w:sz w:val="24"/>
          <w:szCs w:val="24"/>
        </w:rPr>
        <w:t>website</w:t>
      </w:r>
      <w:r w:rsidRPr="00A94FBD">
        <w:rPr>
          <w:rFonts w:ascii="Arial" w:eastAsia="Calibri" w:hAnsi="Arial" w:cs="Arial"/>
          <w:spacing w:val="-6"/>
          <w:sz w:val="24"/>
          <w:szCs w:val="24"/>
        </w:rPr>
        <w:t xml:space="preserve"> </w:t>
      </w:r>
      <w:r w:rsidRPr="00A94FBD">
        <w:rPr>
          <w:rFonts w:ascii="Arial" w:eastAsia="Calibri" w:hAnsi="Arial" w:cs="Arial"/>
          <w:sz w:val="24"/>
          <w:szCs w:val="24"/>
        </w:rPr>
        <w:t>showing</w:t>
      </w:r>
    </w:p>
    <w:p w:rsidR="008F53FA" w:rsidRPr="00A94FBD" w:rsidP="008F53FA">
      <w:pPr>
        <w:rPr>
          <w:rFonts w:ascii="Arial" w:eastAsia="Arial" w:hAnsi="Arial" w:cs="Arial"/>
          <w:sz w:val="24"/>
          <w:szCs w:val="24"/>
        </w:rPr>
      </w:pPr>
    </w:p>
    <w:p w:rsidR="008F53FA" w:rsidRPr="00A94FBD" w:rsidP="008F53FA">
      <w:pPr>
        <w:pStyle w:val="ListParagraph"/>
        <w:numPr>
          <w:ilvl w:val="0"/>
          <w:numId w:val="39"/>
        </w:numPr>
        <w:ind w:left="1080"/>
        <w:rPr>
          <w:rFonts w:ascii="Arial" w:eastAsia="Arial" w:hAnsi="Arial" w:cs="Arial"/>
          <w:sz w:val="24"/>
          <w:szCs w:val="24"/>
        </w:rPr>
      </w:pPr>
      <w:r w:rsidRPr="00A94FBD">
        <w:rPr>
          <w:rFonts w:ascii="Arial" w:eastAsia="Arial" w:hAnsi="Arial" w:cs="Arial"/>
          <w:sz w:val="24"/>
          <w:szCs w:val="24"/>
        </w:rPr>
        <w:t>The names, contact details and other relevant information about the Pension Board members;</w:t>
      </w:r>
    </w:p>
    <w:p w:rsidR="008F53FA" w:rsidRPr="00A94FBD" w:rsidP="008F53FA">
      <w:pPr>
        <w:pStyle w:val="ListParagraph"/>
        <w:numPr>
          <w:ilvl w:val="0"/>
          <w:numId w:val="39"/>
        </w:numPr>
        <w:ind w:left="1080"/>
        <w:rPr>
          <w:rFonts w:ascii="Arial" w:eastAsia="Arial" w:hAnsi="Arial" w:cs="Arial"/>
          <w:sz w:val="24"/>
          <w:szCs w:val="24"/>
        </w:rPr>
      </w:pPr>
      <w:r w:rsidRPr="00A94FBD">
        <w:rPr>
          <w:rFonts w:ascii="Arial" w:eastAsia="Arial" w:hAnsi="Arial" w:cs="Arial"/>
          <w:sz w:val="24"/>
          <w:szCs w:val="24"/>
        </w:rPr>
        <w:t>The responsibilities of the Pension Board as a whole;</w:t>
      </w:r>
    </w:p>
    <w:p w:rsidR="008F53FA" w:rsidRPr="00A94FBD" w:rsidP="008F53FA">
      <w:pPr>
        <w:pStyle w:val="ListParagraph"/>
        <w:numPr>
          <w:ilvl w:val="0"/>
          <w:numId w:val="39"/>
        </w:numPr>
        <w:ind w:left="1080"/>
        <w:rPr>
          <w:rFonts w:ascii="Arial" w:eastAsia="Arial" w:hAnsi="Arial" w:cs="Arial"/>
          <w:sz w:val="24"/>
          <w:szCs w:val="24"/>
        </w:rPr>
      </w:pPr>
      <w:r w:rsidRPr="00A94FBD">
        <w:rPr>
          <w:rFonts w:ascii="Arial" w:eastAsia="Arial" w:hAnsi="Arial" w:cs="Arial"/>
          <w:sz w:val="24"/>
          <w:szCs w:val="24"/>
        </w:rPr>
        <w:t>The full Terms of Reference and policies of the Pension Board and how they operate;</w:t>
      </w:r>
    </w:p>
    <w:p w:rsidR="008F53FA" w:rsidRPr="00A94FBD" w:rsidP="008F53FA">
      <w:pPr>
        <w:pStyle w:val="ListParagraph"/>
        <w:numPr>
          <w:ilvl w:val="0"/>
          <w:numId w:val="39"/>
        </w:numPr>
        <w:ind w:left="1080"/>
        <w:rPr>
          <w:rFonts w:ascii="Arial" w:eastAsia="Calibri" w:hAnsi="Arial" w:cs="Arial"/>
          <w:sz w:val="24"/>
          <w:szCs w:val="24"/>
        </w:rPr>
      </w:pPr>
      <w:r w:rsidRPr="00A94FBD">
        <w:rPr>
          <w:rFonts w:ascii="Arial" w:eastAsia="Arial" w:hAnsi="Arial" w:cs="Arial"/>
          <w:sz w:val="24"/>
          <w:szCs w:val="24"/>
        </w:rPr>
        <w:t>Any specific roles and responsibilities of individual Pension Board members.</w:t>
      </w:r>
    </w:p>
    <w:p w:rsidR="008F53FA" w:rsidRPr="00A94FBD" w:rsidP="008F53FA">
      <w:pPr>
        <w:ind w:left="360"/>
        <w:rPr>
          <w:rFonts w:ascii="Arial" w:eastAsia="Calibri" w:hAnsi="Arial" w:cs="Arial"/>
          <w:sz w:val="24"/>
          <w:szCs w:val="24"/>
        </w:rPr>
      </w:pPr>
    </w:p>
    <w:p w:rsidR="008F53FA" w:rsidRPr="00A94FBD" w:rsidP="008F53FA">
      <w:pPr>
        <w:ind w:left="360"/>
        <w:rPr>
          <w:rFonts w:ascii="Arial" w:eastAsia="Calibri" w:hAnsi="Arial" w:cs="Arial"/>
          <w:sz w:val="24"/>
          <w:szCs w:val="24"/>
        </w:rPr>
      </w:pPr>
      <w:r w:rsidRPr="00A94FBD">
        <w:rPr>
          <w:rFonts w:ascii="Arial" w:eastAsia="Calibri" w:hAnsi="Arial" w:cs="Arial"/>
          <w:sz w:val="24"/>
          <w:szCs w:val="24"/>
        </w:rPr>
        <w:t>The Pension Fund Committee will also consider requests for additional information to</w:t>
      </w:r>
      <w:r w:rsidRPr="00A94FBD">
        <w:rPr>
          <w:rFonts w:ascii="Arial" w:eastAsia="Calibri" w:hAnsi="Arial" w:cs="Arial"/>
          <w:spacing w:val="-33"/>
          <w:sz w:val="24"/>
          <w:szCs w:val="24"/>
        </w:rPr>
        <w:t xml:space="preserve"> </w:t>
      </w:r>
      <w:r w:rsidRPr="00A94FBD">
        <w:rPr>
          <w:rFonts w:ascii="Arial" w:eastAsia="Calibri" w:hAnsi="Arial" w:cs="Arial"/>
          <w:sz w:val="24"/>
          <w:szCs w:val="24"/>
        </w:rPr>
        <w:t>be</w:t>
      </w:r>
      <w:r w:rsidRPr="00A94FBD">
        <w:rPr>
          <w:rFonts w:ascii="Arial" w:eastAsia="Calibri" w:hAnsi="Arial" w:cs="Arial"/>
          <w:spacing w:val="-1"/>
          <w:sz w:val="24"/>
          <w:szCs w:val="24"/>
        </w:rPr>
        <w:t xml:space="preserve"> </w:t>
      </w:r>
      <w:r w:rsidRPr="00A94FBD">
        <w:rPr>
          <w:rFonts w:ascii="Arial" w:eastAsia="Calibri" w:hAnsi="Arial" w:cs="Arial"/>
          <w:sz w:val="24"/>
          <w:szCs w:val="24"/>
        </w:rPr>
        <w:t>published or made available to individual scheme members to encourage</w:t>
      </w:r>
      <w:r w:rsidRPr="00A94FBD">
        <w:rPr>
          <w:rFonts w:ascii="Arial" w:eastAsia="Calibri" w:hAnsi="Arial" w:cs="Arial"/>
          <w:spacing w:val="-36"/>
          <w:sz w:val="24"/>
          <w:szCs w:val="24"/>
        </w:rPr>
        <w:t xml:space="preserve"> </w:t>
      </w:r>
      <w:r w:rsidRPr="00A94FBD">
        <w:rPr>
          <w:rFonts w:ascii="Arial" w:eastAsia="Calibri" w:hAnsi="Arial" w:cs="Arial"/>
          <w:sz w:val="24"/>
          <w:szCs w:val="24"/>
        </w:rPr>
        <w:t>scheme member engagement and promote a culture of openness and</w:t>
      </w:r>
      <w:r w:rsidRPr="00A94FBD">
        <w:rPr>
          <w:rFonts w:ascii="Arial" w:eastAsia="Calibri" w:hAnsi="Arial" w:cs="Arial"/>
          <w:spacing w:val="-43"/>
          <w:sz w:val="24"/>
          <w:szCs w:val="24"/>
        </w:rPr>
        <w:t xml:space="preserve"> </w:t>
      </w:r>
      <w:r w:rsidRPr="00A94FBD">
        <w:rPr>
          <w:rFonts w:ascii="Arial" w:eastAsia="Calibri" w:hAnsi="Arial" w:cs="Arial"/>
          <w:sz w:val="24"/>
          <w:szCs w:val="24"/>
        </w:rPr>
        <w:t>transparency.</w:t>
      </w:r>
    </w:p>
    <w:p w:rsidR="008F53FA" w:rsidRPr="00A94FBD" w:rsidP="008F53FA">
      <w:pPr>
        <w:rPr>
          <w:rFonts w:ascii="Arial" w:eastAsia="Arial" w:hAnsi="Arial" w:cs="Arial"/>
          <w:sz w:val="24"/>
          <w:szCs w:val="24"/>
        </w:rPr>
      </w:pPr>
    </w:p>
    <w:p w:rsidR="008F53FA" w:rsidRPr="00A94FBD" w:rsidP="008F53FA">
      <w:pPr>
        <w:rPr>
          <w:rFonts w:ascii="Arial" w:eastAsia="Arial" w:hAnsi="Arial" w:cs="Arial"/>
          <w:b/>
          <w:sz w:val="24"/>
          <w:szCs w:val="24"/>
        </w:rPr>
      </w:pPr>
      <w:r w:rsidRPr="00A94FBD">
        <w:rPr>
          <w:rFonts w:ascii="Arial" w:eastAsia="Arial" w:hAnsi="Arial" w:cs="Arial"/>
          <w:b/>
          <w:sz w:val="24"/>
          <w:szCs w:val="24"/>
        </w:rPr>
        <w:t>11.</w:t>
      </w:r>
      <w:r w:rsidRPr="00A94FBD">
        <w:rPr>
          <w:rFonts w:ascii="Arial" w:eastAsia="Arial" w:hAnsi="Arial" w:cs="Arial"/>
          <w:b/>
          <w:sz w:val="24"/>
          <w:szCs w:val="24"/>
        </w:rPr>
        <w:tab/>
        <w:t>Budget</w:t>
      </w:r>
    </w:p>
    <w:p w:rsidR="008F53FA" w:rsidRPr="00A94FBD" w:rsidP="008F53FA">
      <w:pPr>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a)</w:t>
      </w:r>
      <w:r w:rsidRPr="00A94FBD">
        <w:rPr>
          <w:rFonts w:ascii="Arial" w:eastAsia="Arial" w:hAnsi="Arial" w:cs="Arial"/>
          <w:sz w:val="24"/>
          <w:szCs w:val="24"/>
        </w:rPr>
        <w:tab/>
        <w:t>The Board is to be provided with adequate resources to fulfil its role. In doing so the budget for the Board shall be met from the Lancashire County Pension Fund.</w:t>
      </w:r>
    </w:p>
    <w:p w:rsidR="008F53FA" w:rsidRPr="00A94FBD" w:rsidP="008F53FA">
      <w:pPr>
        <w:ind w:left="720" w:hanging="720"/>
        <w:rPr>
          <w:rFonts w:ascii="Arial" w:eastAsia="Arial" w:hAnsi="Arial" w:cs="Arial"/>
          <w:sz w:val="24"/>
          <w:szCs w:val="24"/>
        </w:rPr>
      </w:pPr>
    </w:p>
    <w:p w:rsidR="008F53FA" w:rsidRPr="00A94FBD" w:rsidP="008F53FA">
      <w:pPr>
        <w:ind w:left="720" w:hanging="720"/>
        <w:rPr>
          <w:rFonts w:ascii="Arial" w:eastAsia="Arial" w:hAnsi="Arial" w:cs="Arial"/>
          <w:sz w:val="24"/>
          <w:szCs w:val="24"/>
        </w:rPr>
      </w:pPr>
      <w:r w:rsidRPr="00A94FBD">
        <w:rPr>
          <w:rFonts w:ascii="Arial" w:eastAsia="Arial" w:hAnsi="Arial" w:cs="Arial"/>
          <w:sz w:val="24"/>
          <w:szCs w:val="24"/>
        </w:rPr>
        <w:t>b)</w:t>
      </w:r>
      <w:r w:rsidRPr="00A94FBD">
        <w:rPr>
          <w:rFonts w:ascii="Arial" w:eastAsia="Arial" w:hAnsi="Arial" w:cs="Arial"/>
          <w:sz w:val="24"/>
          <w:szCs w:val="24"/>
        </w:rPr>
        <w:tab/>
        <w:t xml:space="preserve">The Pension Fund Committee shall approve an annual budget for the Board which will be managed by and at the discretion of the Head of Fund. </w:t>
      </w:r>
    </w:p>
    <w:p w:rsidR="008F53FA" w:rsidRPr="00A94FBD" w:rsidP="008F53FA">
      <w:pPr>
        <w:rPr>
          <w:rFonts w:ascii="Arial" w:eastAsia="Arial" w:hAnsi="Arial" w:cs="Arial"/>
          <w:sz w:val="24"/>
          <w:szCs w:val="24"/>
        </w:rPr>
      </w:pPr>
    </w:p>
    <w:p w:rsidR="008F53FA" w:rsidRPr="00A94FBD" w:rsidP="008F53FA">
      <w:pPr>
        <w:tabs>
          <w:tab w:val="left" w:pos="840"/>
        </w:tabs>
        <w:ind w:left="720" w:hanging="720"/>
        <w:outlineLvl w:val="5"/>
        <w:rPr>
          <w:rFonts w:ascii="Arial" w:eastAsia="Arial" w:hAnsi="Arial" w:cs="Times New Roman"/>
          <w:b/>
          <w:sz w:val="24"/>
          <w:szCs w:val="24"/>
        </w:rPr>
      </w:pPr>
      <w:r w:rsidRPr="00A94FBD">
        <w:rPr>
          <w:rFonts w:ascii="Arial" w:eastAsia="Arial" w:hAnsi="Arial" w:cs="Times New Roman"/>
          <w:b/>
          <w:bCs/>
          <w:sz w:val="24"/>
          <w:szCs w:val="24"/>
        </w:rPr>
        <w:t>12.</w:t>
      </w:r>
      <w:r w:rsidRPr="00A94FBD">
        <w:rPr>
          <w:rFonts w:ascii="Arial" w:eastAsia="Arial" w:hAnsi="Arial" w:cs="Times New Roman"/>
          <w:b/>
          <w:bCs/>
          <w:sz w:val="24"/>
          <w:szCs w:val="24"/>
        </w:rPr>
        <w:tab/>
        <w:t>Reimbursement of Travel and Subsistence Expenses and Renumeration.</w:t>
      </w:r>
    </w:p>
    <w:p w:rsidR="008F53FA" w:rsidRPr="00A94FBD" w:rsidP="008F53FA">
      <w:pPr>
        <w:rPr>
          <w:rFonts w:ascii="Arial" w:eastAsia="Arial" w:hAnsi="Arial" w:cs="Arial"/>
          <w:bCs/>
          <w:sz w:val="24"/>
          <w:szCs w:val="24"/>
        </w:rPr>
      </w:pPr>
    </w:p>
    <w:p w:rsidR="008F53FA" w:rsidRPr="00A94FBD" w:rsidP="008F53FA">
      <w:pPr>
        <w:ind w:left="720" w:hanging="720"/>
        <w:rPr>
          <w:rFonts w:ascii="Arial" w:eastAsia="Arial" w:hAnsi="Arial" w:cs="Times New Roman"/>
          <w:sz w:val="24"/>
          <w:szCs w:val="24"/>
        </w:rPr>
      </w:pPr>
      <w:r w:rsidRPr="00A94FBD">
        <w:rPr>
          <w:rFonts w:ascii="Arial" w:eastAsia="Arial" w:hAnsi="Arial" w:cs="Times New Roman"/>
          <w:sz w:val="24"/>
          <w:szCs w:val="24"/>
        </w:rPr>
        <w:t>a)</w:t>
      </w:r>
      <w:r w:rsidRPr="00A94FBD">
        <w:rPr>
          <w:rFonts w:ascii="Arial" w:eastAsia="Arial" w:hAnsi="Arial" w:cs="Times New Roman"/>
          <w:sz w:val="24"/>
          <w:szCs w:val="24"/>
        </w:rPr>
        <w:tab/>
        <w:t>All Board members shall, on the production of relevant receipts be</w:t>
      </w:r>
      <w:r w:rsidRPr="00A94FBD">
        <w:rPr>
          <w:rFonts w:ascii="Arial" w:eastAsia="Arial" w:hAnsi="Arial" w:cs="Times New Roman"/>
          <w:spacing w:val="-26"/>
          <w:sz w:val="24"/>
          <w:szCs w:val="24"/>
        </w:rPr>
        <w:t xml:space="preserve"> </w:t>
      </w:r>
      <w:r w:rsidRPr="00A94FBD">
        <w:rPr>
          <w:rFonts w:ascii="Arial" w:eastAsia="Arial" w:hAnsi="Arial" w:cs="Times New Roman"/>
          <w:sz w:val="24"/>
          <w:szCs w:val="24"/>
        </w:rPr>
        <w:t>reimbursed for travel and subsistence expenses they have actually and necessarily incurred</w:t>
      </w:r>
      <w:r w:rsidRPr="00A94FBD">
        <w:rPr>
          <w:rFonts w:ascii="Arial" w:eastAsia="Arial" w:hAnsi="Arial" w:cs="Times New Roman"/>
          <w:spacing w:val="-39"/>
          <w:sz w:val="24"/>
          <w:szCs w:val="24"/>
        </w:rPr>
        <w:t xml:space="preserve"> </w:t>
      </w:r>
      <w:r w:rsidRPr="00A94FBD">
        <w:rPr>
          <w:rFonts w:ascii="Arial" w:eastAsia="Arial" w:hAnsi="Arial" w:cs="Times New Roman"/>
          <w:sz w:val="24"/>
          <w:szCs w:val="24"/>
        </w:rPr>
        <w:t>in</w:t>
      </w:r>
      <w:r w:rsidRPr="00A94FBD">
        <w:rPr>
          <w:rFonts w:ascii="Arial" w:eastAsia="Arial" w:hAnsi="Arial" w:cs="Times New Roman"/>
          <w:spacing w:val="-1"/>
          <w:sz w:val="24"/>
          <w:szCs w:val="24"/>
        </w:rPr>
        <w:t xml:space="preserve"> </w:t>
      </w:r>
      <w:r w:rsidRPr="00A94FBD">
        <w:rPr>
          <w:rFonts w:ascii="Arial" w:eastAsia="Arial" w:hAnsi="Arial" w:cs="Times New Roman"/>
          <w:sz w:val="24"/>
          <w:szCs w:val="24"/>
        </w:rPr>
        <w:t>the conduct of their duties as a member of the Board, including attendance</w:t>
      </w:r>
      <w:r w:rsidRPr="00A94FBD">
        <w:rPr>
          <w:rFonts w:ascii="Arial" w:eastAsia="Arial" w:hAnsi="Arial" w:cs="Times New Roman"/>
          <w:spacing w:val="-25"/>
          <w:sz w:val="24"/>
          <w:szCs w:val="24"/>
        </w:rPr>
        <w:t xml:space="preserve"> </w:t>
      </w:r>
      <w:r w:rsidRPr="00A94FBD">
        <w:rPr>
          <w:rFonts w:ascii="Arial" w:eastAsia="Arial" w:hAnsi="Arial" w:cs="Times New Roman"/>
          <w:sz w:val="24"/>
          <w:szCs w:val="24"/>
        </w:rPr>
        <w:t>at</w:t>
      </w:r>
      <w:r w:rsidRPr="00A94FBD">
        <w:rPr>
          <w:rFonts w:ascii="Arial" w:eastAsia="Arial" w:hAnsi="Arial" w:cs="Times New Roman"/>
          <w:spacing w:val="-1"/>
          <w:sz w:val="24"/>
          <w:szCs w:val="24"/>
        </w:rPr>
        <w:t xml:space="preserve"> </w:t>
      </w:r>
      <w:r w:rsidRPr="00A94FBD">
        <w:rPr>
          <w:rFonts w:ascii="Arial" w:eastAsia="Arial" w:hAnsi="Arial" w:cs="Times New Roman"/>
          <w:sz w:val="24"/>
          <w:szCs w:val="24"/>
        </w:rPr>
        <w:t>relevant training and development</w:t>
      </w:r>
      <w:r w:rsidRPr="00A94FBD">
        <w:rPr>
          <w:rFonts w:ascii="Arial" w:eastAsia="Arial" w:hAnsi="Arial" w:cs="Times New Roman"/>
          <w:spacing w:val="-30"/>
          <w:sz w:val="24"/>
          <w:szCs w:val="24"/>
        </w:rPr>
        <w:t xml:space="preserve"> </w:t>
      </w:r>
      <w:r w:rsidRPr="00A94FBD">
        <w:rPr>
          <w:rFonts w:ascii="Arial" w:eastAsia="Arial" w:hAnsi="Arial" w:cs="Times New Roman"/>
          <w:sz w:val="24"/>
          <w:szCs w:val="24"/>
        </w:rPr>
        <w:t>activities.</w:t>
      </w:r>
    </w:p>
    <w:p w:rsidR="008F53FA" w:rsidRPr="00A94FBD" w:rsidP="008F53FA">
      <w:pPr>
        <w:rPr>
          <w:rFonts w:ascii="Arial" w:eastAsia="Arial" w:hAnsi="Arial" w:cs="Times New Roman"/>
          <w:sz w:val="24"/>
          <w:szCs w:val="24"/>
        </w:rPr>
      </w:pPr>
    </w:p>
    <w:p w:rsidR="008F53FA" w:rsidRPr="00A94FBD" w:rsidP="008F53FA">
      <w:pPr>
        <w:ind w:left="720" w:hanging="720"/>
        <w:rPr>
          <w:rFonts w:ascii="Arial" w:eastAsia="Arial" w:hAnsi="Arial" w:cs="Times New Roman"/>
          <w:sz w:val="24"/>
          <w:szCs w:val="24"/>
        </w:rPr>
      </w:pPr>
      <w:r w:rsidRPr="00A94FBD">
        <w:rPr>
          <w:rFonts w:ascii="Arial" w:eastAsia="Arial" w:hAnsi="Arial" w:cs="Times New Roman"/>
          <w:sz w:val="24"/>
          <w:szCs w:val="24"/>
        </w:rPr>
        <w:t>b)</w:t>
      </w:r>
      <w:r w:rsidRPr="00A94FBD">
        <w:rPr>
          <w:rFonts w:ascii="Arial" w:eastAsia="Arial" w:hAnsi="Arial" w:cs="Times New Roman"/>
          <w:sz w:val="24"/>
          <w:szCs w:val="24"/>
        </w:rPr>
        <w:tab/>
        <w:t>Board members shall be reimbursed a mileage allowance for use of their</w:t>
      </w:r>
      <w:r w:rsidRPr="00A94FBD">
        <w:rPr>
          <w:rFonts w:ascii="Arial" w:eastAsia="Arial" w:hAnsi="Arial" w:cs="Times New Roman"/>
          <w:sz w:val="24"/>
          <w:szCs w:val="24"/>
        </w:rPr>
        <w:br/>
        <w:t>own</w:t>
      </w:r>
      <w:r w:rsidRPr="00A94FBD">
        <w:rPr>
          <w:rFonts w:ascii="Arial" w:eastAsia="Arial" w:hAnsi="Arial" w:cs="Times New Roman"/>
          <w:spacing w:val="-1"/>
          <w:sz w:val="24"/>
          <w:szCs w:val="24"/>
        </w:rPr>
        <w:t xml:space="preserve"> </w:t>
      </w:r>
      <w:r w:rsidRPr="00A94FBD">
        <w:rPr>
          <w:rFonts w:ascii="Arial" w:eastAsia="Arial" w:hAnsi="Arial" w:cs="Times New Roman"/>
          <w:sz w:val="24"/>
          <w:szCs w:val="24"/>
        </w:rPr>
        <w:t>car at the rate proscribed by HM Revenues and Customs from time to time</w:t>
      </w:r>
      <w:r w:rsidRPr="00A94FBD">
        <w:rPr>
          <w:rFonts w:ascii="Arial" w:eastAsia="Arial" w:hAnsi="Arial" w:cs="Times New Roman"/>
          <w:spacing w:val="-25"/>
          <w:sz w:val="24"/>
          <w:szCs w:val="24"/>
        </w:rPr>
        <w:t xml:space="preserve"> </w:t>
      </w:r>
      <w:r w:rsidRPr="00A94FBD">
        <w:rPr>
          <w:rFonts w:ascii="Arial" w:eastAsia="Arial" w:hAnsi="Arial" w:cs="Times New Roman"/>
          <w:sz w:val="24"/>
          <w:szCs w:val="24"/>
        </w:rPr>
        <w:t>as</w:t>
      </w:r>
      <w:r w:rsidRPr="00A94FBD">
        <w:rPr>
          <w:rFonts w:ascii="Arial" w:eastAsia="Arial" w:hAnsi="Arial" w:cs="Times New Roman"/>
          <w:spacing w:val="-1"/>
          <w:sz w:val="24"/>
          <w:szCs w:val="24"/>
        </w:rPr>
        <w:t xml:space="preserve"> </w:t>
      </w:r>
      <w:r w:rsidRPr="00A94FBD">
        <w:rPr>
          <w:rFonts w:ascii="Arial" w:eastAsia="Arial" w:hAnsi="Arial" w:cs="Times New Roman"/>
          <w:sz w:val="24"/>
          <w:szCs w:val="24"/>
        </w:rPr>
        <w:t>adopted by Lancashire County</w:t>
      </w:r>
      <w:r w:rsidRPr="00A94FBD">
        <w:rPr>
          <w:rFonts w:ascii="Arial" w:eastAsia="Arial" w:hAnsi="Arial" w:cs="Times New Roman"/>
          <w:spacing w:val="-29"/>
          <w:sz w:val="24"/>
          <w:szCs w:val="24"/>
        </w:rPr>
        <w:t xml:space="preserve"> </w:t>
      </w:r>
      <w:r w:rsidRPr="00A94FBD">
        <w:rPr>
          <w:rFonts w:ascii="Arial" w:eastAsia="Arial" w:hAnsi="Arial" w:cs="Times New Roman"/>
          <w:sz w:val="24"/>
          <w:szCs w:val="24"/>
        </w:rPr>
        <w:t>Council.</w:t>
      </w:r>
    </w:p>
    <w:p w:rsidR="00E41CF2" w:rsidRPr="00A94FBD" w:rsidP="00E41CF2">
      <w:pPr>
        <w:ind w:left="720" w:hanging="720"/>
        <w:rPr>
          <w:rFonts w:ascii="Arial" w:eastAsia="Arial" w:hAnsi="Arial" w:cs="Arial"/>
          <w:sz w:val="24"/>
          <w:szCs w:val="24"/>
        </w:rPr>
      </w:pPr>
    </w:p>
    <w:p w:rsidR="00E41CF2" w:rsidRPr="00A94FBD" w:rsidP="00E41CF2">
      <w:pPr>
        <w:ind w:left="720" w:hanging="720"/>
        <w:rPr>
          <w:rFonts w:ascii="Arial" w:hAnsi="Arial" w:cs="Arial"/>
          <w:sz w:val="24"/>
          <w:szCs w:val="24"/>
          <w:lang w:val="en-GB"/>
        </w:rPr>
      </w:pPr>
      <w:r w:rsidRPr="00A94FBD">
        <w:rPr>
          <w:rFonts w:ascii="Arial" w:eastAsia="Arial" w:hAnsi="Arial" w:cs="Arial"/>
          <w:sz w:val="24"/>
          <w:szCs w:val="24"/>
        </w:rPr>
        <w:t>c)</w:t>
      </w:r>
      <w:r w:rsidRPr="00A94FBD">
        <w:rPr>
          <w:rFonts w:ascii="Arial" w:eastAsia="Arial" w:hAnsi="Arial" w:cs="Arial"/>
          <w:sz w:val="24"/>
          <w:szCs w:val="24"/>
        </w:rPr>
        <w:tab/>
      </w:r>
      <w:r w:rsidRPr="00A94FBD">
        <w:rPr>
          <w:rFonts w:ascii="Arial" w:hAnsi="Arial" w:cs="Arial"/>
          <w:sz w:val="24"/>
          <w:szCs w:val="24"/>
        </w:rPr>
        <w:t>Where members of the Board are in employment their employer will be able to reclaim from the Lancashire County Pension Fund a sum equivalent to salary, employers' national insurance contributions and employers' pension contributions, in respect of time spent by the individual in fulfilling their duties as a member of the Board, including attendance at relevant training and development activities.</w:t>
      </w:r>
      <w:r w:rsidRPr="00A94FBD">
        <w:rPr>
          <w:rFonts w:ascii="Arial" w:hAnsi="Arial" w:cs="Arial"/>
          <w:color w:val="FF0000"/>
          <w:sz w:val="24"/>
          <w:szCs w:val="24"/>
        </w:rPr>
        <w:t xml:space="preserve"> </w:t>
      </w:r>
      <w:r w:rsidRPr="00A94FBD">
        <w:rPr>
          <w:rFonts w:ascii="Arial" w:hAnsi="Arial" w:cs="Arial"/>
          <w:sz w:val="24"/>
          <w:szCs w:val="24"/>
        </w:rPr>
        <w:t>Where any applicable sums and contributions are claimed by an employer, costs must actually have been incurred by the employer and evidence must be provided with any claim.</w:t>
      </w:r>
    </w:p>
    <w:p w:rsidR="00E41CF2" w:rsidRPr="00A94FBD" w:rsidP="00E41CF2">
      <w:pPr>
        <w:ind w:left="720" w:hanging="720"/>
        <w:rPr>
          <w:rFonts w:ascii="Arial" w:hAnsi="Arial" w:cs="Arial"/>
          <w:sz w:val="24"/>
          <w:szCs w:val="24"/>
          <w:lang w:val="en-GB"/>
        </w:rPr>
      </w:pPr>
      <w:r w:rsidRPr="00A94FBD">
        <w:rPr>
          <w:rFonts w:ascii="Arial" w:eastAsia="Arial" w:hAnsi="Arial" w:cs="Arial"/>
          <w:sz w:val="24"/>
          <w:szCs w:val="24"/>
        </w:rPr>
        <w:br/>
      </w:r>
      <w:r w:rsidRPr="00A94FBD">
        <w:rPr>
          <w:rFonts w:ascii="Arial" w:hAnsi="Arial" w:cs="Arial"/>
          <w:bCs/>
          <w:sz w:val="24"/>
          <w:szCs w:val="24"/>
        </w:rPr>
        <w:t xml:space="preserve">Members of the Board may be able to reclaim from the Lancashire County Pension Fund a sum in financial loss commensurate to time spent by the individual in fulfilling their duties as a member of the Board, including attendance at relevant training and development activities, except where such sums are recoverable under any other paragraph of these terms of reference.  Where any applicable sums are claimed by an individual evidence must be provided with the claim. The Head of Fund will have absolute discretion to determine the final sum reimbursed based on what is deemed sufficiently evidenced, reasonable and proportionate, to be assessed on a case by case basis.  </w:t>
      </w:r>
    </w:p>
    <w:p w:rsidR="00E41CF2" w:rsidRPr="00A94FBD" w:rsidP="008F53FA">
      <w:pPr>
        <w:rPr>
          <w:rFonts w:ascii="Arial" w:eastAsia="Arial" w:hAnsi="Arial" w:cs="Arial"/>
          <w:sz w:val="24"/>
          <w:szCs w:val="24"/>
        </w:rPr>
      </w:pPr>
    </w:p>
    <w:p w:rsidR="008F53FA" w:rsidRPr="00A94FBD" w:rsidP="008F53FA">
      <w:pPr>
        <w:ind w:left="720" w:hanging="720"/>
        <w:rPr>
          <w:rFonts w:ascii="Arial" w:eastAsia="Arial" w:hAnsi="Arial" w:cs="Times New Roman"/>
          <w:sz w:val="24"/>
          <w:szCs w:val="24"/>
        </w:rPr>
      </w:pPr>
      <w:r w:rsidRPr="00A94FBD">
        <w:rPr>
          <w:rFonts w:ascii="Arial" w:eastAsia="Arial" w:hAnsi="Arial" w:cs="Times New Roman"/>
          <w:sz w:val="24"/>
          <w:szCs w:val="24"/>
        </w:rPr>
        <w:t>d)</w:t>
      </w:r>
      <w:r w:rsidRPr="00A94FBD">
        <w:rPr>
          <w:rFonts w:ascii="Arial" w:eastAsia="Arial" w:hAnsi="Arial" w:cs="Times New Roman"/>
          <w:sz w:val="24"/>
          <w:szCs w:val="24"/>
        </w:rPr>
        <w:tab/>
        <w:t>In accordance with the decision of the Full Council on 28 February 2019, the Chair of the Board shall receive a fixed annual allowance of £12,500 (in addition to travel and subsistence expenses) to be inflated in</w:t>
      </w:r>
      <w:r w:rsidRPr="00A94FBD">
        <w:rPr>
          <w:rFonts w:ascii="Arial" w:eastAsia="Arial" w:hAnsi="Arial" w:cs="Times New Roman"/>
          <w:spacing w:val="-45"/>
          <w:sz w:val="24"/>
          <w:szCs w:val="24"/>
        </w:rPr>
        <w:t xml:space="preserve">  </w:t>
      </w:r>
      <w:r w:rsidRPr="00A94FBD">
        <w:rPr>
          <w:rFonts w:ascii="Arial" w:eastAsia="Arial" w:hAnsi="Arial" w:cs="Times New Roman"/>
          <w:sz w:val="24"/>
          <w:szCs w:val="24"/>
        </w:rPr>
        <w:t>April</w:t>
      </w:r>
      <w:r w:rsidRPr="00A94FBD">
        <w:rPr>
          <w:rFonts w:ascii="Arial" w:eastAsia="Arial" w:hAnsi="Arial" w:cs="Times New Roman"/>
          <w:spacing w:val="-1"/>
          <w:sz w:val="24"/>
          <w:szCs w:val="24"/>
        </w:rPr>
        <w:t xml:space="preserve"> </w:t>
      </w:r>
      <w:r w:rsidRPr="00A94FBD">
        <w:rPr>
          <w:rFonts w:ascii="Arial" w:eastAsia="Arial" w:hAnsi="Arial" w:cs="Times New Roman"/>
          <w:sz w:val="24"/>
          <w:szCs w:val="24"/>
        </w:rPr>
        <w:t>each year by the Consumer Price Index for the previous</w:t>
      </w:r>
      <w:r w:rsidRPr="00A94FBD">
        <w:rPr>
          <w:rFonts w:ascii="Arial" w:eastAsia="Arial" w:hAnsi="Arial" w:cs="Times New Roman"/>
          <w:spacing w:val="-41"/>
          <w:sz w:val="24"/>
          <w:szCs w:val="24"/>
        </w:rPr>
        <w:t xml:space="preserve"> </w:t>
      </w:r>
      <w:r w:rsidRPr="00A94FBD">
        <w:rPr>
          <w:rFonts w:ascii="Arial" w:eastAsia="Arial" w:hAnsi="Arial" w:cs="Times New Roman"/>
          <w:sz w:val="24"/>
          <w:szCs w:val="24"/>
        </w:rPr>
        <w:t>September. The payment of the annual allowance will be split 50:50 between the Lancashire County Pension Fund and the London Pensions Fund Authority.</w:t>
      </w:r>
    </w:p>
    <w:p w:rsidR="008F53FA" w:rsidRPr="00A94FBD" w:rsidP="008F53FA">
      <w:pPr>
        <w:ind w:left="720" w:hanging="720"/>
        <w:rPr>
          <w:rFonts w:ascii="Arial" w:eastAsia="Arial" w:hAnsi="Arial" w:cs="Times New Roman"/>
          <w:sz w:val="24"/>
          <w:szCs w:val="24"/>
        </w:rPr>
      </w:pPr>
    </w:p>
    <w:p w:rsidR="008F53FA" w:rsidRPr="00A94FBD" w:rsidP="008F53FA">
      <w:pPr>
        <w:tabs>
          <w:tab w:val="left" w:pos="840"/>
        </w:tabs>
        <w:ind w:right="139"/>
        <w:outlineLvl w:val="5"/>
        <w:rPr>
          <w:rFonts w:ascii="Arial" w:eastAsia="Arial" w:hAnsi="Arial" w:cs="Times New Roman"/>
          <w:b/>
          <w:sz w:val="24"/>
          <w:szCs w:val="24"/>
        </w:rPr>
      </w:pPr>
      <w:r w:rsidRPr="00A94FBD">
        <w:rPr>
          <w:rFonts w:ascii="Arial" w:eastAsia="Arial" w:hAnsi="Arial" w:cs="Times New Roman"/>
          <w:b/>
          <w:bCs/>
          <w:sz w:val="24"/>
          <w:szCs w:val="24"/>
        </w:rPr>
        <w:t>13.</w:t>
      </w:r>
      <w:r w:rsidRPr="00A94FBD">
        <w:rPr>
          <w:rFonts w:ascii="Arial" w:eastAsia="Arial" w:hAnsi="Arial" w:cs="Times New Roman"/>
          <w:b/>
          <w:bCs/>
          <w:sz w:val="24"/>
          <w:szCs w:val="24"/>
        </w:rPr>
        <w:tab/>
        <w:t>Advisers to the</w:t>
      </w:r>
      <w:r w:rsidRPr="00A94FBD">
        <w:rPr>
          <w:rFonts w:ascii="Arial" w:eastAsia="Arial" w:hAnsi="Arial" w:cs="Times New Roman"/>
          <w:b/>
          <w:bCs/>
          <w:spacing w:val="-3"/>
          <w:sz w:val="24"/>
          <w:szCs w:val="24"/>
        </w:rPr>
        <w:t xml:space="preserve"> </w:t>
      </w:r>
      <w:r w:rsidRPr="00A94FBD">
        <w:rPr>
          <w:rFonts w:ascii="Arial" w:eastAsia="Arial" w:hAnsi="Arial" w:cs="Times New Roman"/>
          <w:b/>
          <w:bCs/>
          <w:sz w:val="24"/>
          <w:szCs w:val="24"/>
        </w:rPr>
        <w:t>Board</w:t>
      </w:r>
    </w:p>
    <w:p w:rsidR="008F53FA" w:rsidRPr="00A94FBD" w:rsidP="008F53FA">
      <w:pPr>
        <w:rPr>
          <w:rFonts w:ascii="Arial" w:eastAsia="Arial" w:hAnsi="Arial" w:cs="Arial"/>
          <w:bCs/>
          <w:sz w:val="24"/>
          <w:szCs w:val="24"/>
        </w:rPr>
      </w:pPr>
    </w:p>
    <w:p w:rsidR="008F53FA" w:rsidRPr="00A94FBD" w:rsidP="008F53FA">
      <w:pPr>
        <w:ind w:left="720" w:right="139" w:hanging="720"/>
        <w:rPr>
          <w:rFonts w:ascii="Arial" w:eastAsia="Arial" w:hAnsi="Arial" w:cs="Times New Roman"/>
          <w:sz w:val="24"/>
          <w:szCs w:val="24"/>
        </w:rPr>
      </w:pPr>
      <w:r w:rsidRPr="00A94FBD">
        <w:rPr>
          <w:rFonts w:ascii="Arial" w:eastAsia="Arial" w:hAnsi="Arial" w:cs="Times New Roman"/>
          <w:sz w:val="24"/>
          <w:szCs w:val="24"/>
        </w:rPr>
        <w:t>a)</w:t>
      </w:r>
      <w:r w:rsidRPr="00A94FBD">
        <w:rPr>
          <w:rFonts w:ascii="Arial" w:eastAsia="Arial" w:hAnsi="Arial" w:cs="Times New Roman"/>
          <w:sz w:val="24"/>
          <w:szCs w:val="24"/>
        </w:rPr>
        <w:tab/>
        <w:t>The Board may be supported in its role and responsibilities through the appointment</w:t>
      </w:r>
      <w:r w:rsidRPr="00A94FBD">
        <w:rPr>
          <w:rFonts w:ascii="Arial" w:eastAsia="Arial" w:hAnsi="Arial" w:cs="Times New Roman"/>
          <w:spacing w:val="-1"/>
          <w:sz w:val="24"/>
          <w:szCs w:val="24"/>
        </w:rPr>
        <w:t xml:space="preserve"> </w:t>
      </w:r>
      <w:r w:rsidRPr="00A94FBD">
        <w:rPr>
          <w:rFonts w:ascii="Arial" w:eastAsia="Arial" w:hAnsi="Arial" w:cs="Times New Roman"/>
          <w:sz w:val="24"/>
          <w:szCs w:val="24"/>
        </w:rPr>
        <w:t>of advisers, in addition to the County Council's officers and the Fund's</w:t>
      </w:r>
      <w:r w:rsidRPr="00A94FBD">
        <w:rPr>
          <w:rFonts w:ascii="Arial" w:eastAsia="Arial" w:hAnsi="Arial" w:cs="Times New Roman"/>
          <w:spacing w:val="-27"/>
          <w:sz w:val="24"/>
          <w:szCs w:val="24"/>
        </w:rPr>
        <w:t xml:space="preserve"> </w:t>
      </w:r>
      <w:r w:rsidRPr="00A94FBD">
        <w:rPr>
          <w:rFonts w:ascii="Arial" w:eastAsia="Arial" w:hAnsi="Arial" w:cs="Times New Roman"/>
          <w:sz w:val="24"/>
          <w:szCs w:val="24"/>
        </w:rPr>
        <w:t>various advisers and shall, subject to any applicable regulation and legislation from time</w:t>
      </w:r>
      <w:r w:rsidRPr="00A94FBD">
        <w:rPr>
          <w:rFonts w:ascii="Arial" w:eastAsia="Arial" w:hAnsi="Arial" w:cs="Times New Roman"/>
          <w:spacing w:val="-35"/>
          <w:sz w:val="24"/>
          <w:szCs w:val="24"/>
        </w:rPr>
        <w:t xml:space="preserve"> </w:t>
      </w:r>
      <w:r w:rsidRPr="00A94FBD">
        <w:rPr>
          <w:rFonts w:ascii="Arial" w:eastAsia="Arial" w:hAnsi="Arial" w:cs="Times New Roman"/>
          <w:sz w:val="24"/>
          <w:szCs w:val="24"/>
        </w:rPr>
        <w:t>to</w:t>
      </w:r>
      <w:r w:rsidRPr="00A94FBD">
        <w:rPr>
          <w:rFonts w:ascii="Arial" w:eastAsia="Arial" w:hAnsi="Arial" w:cs="Times New Roman"/>
          <w:spacing w:val="-1"/>
          <w:sz w:val="24"/>
          <w:szCs w:val="24"/>
        </w:rPr>
        <w:t xml:space="preserve"> </w:t>
      </w:r>
      <w:r w:rsidRPr="00A94FBD">
        <w:rPr>
          <w:rFonts w:ascii="Arial" w:eastAsia="Arial" w:hAnsi="Arial" w:cs="Times New Roman"/>
          <w:sz w:val="24"/>
          <w:szCs w:val="24"/>
        </w:rPr>
        <w:t>time in force, consult with such advisers to the Board and on such terms as it</w:t>
      </w:r>
      <w:r w:rsidRPr="00A94FBD">
        <w:rPr>
          <w:rFonts w:ascii="Arial" w:eastAsia="Arial" w:hAnsi="Arial" w:cs="Times New Roman"/>
          <w:spacing w:val="-32"/>
          <w:sz w:val="24"/>
          <w:szCs w:val="24"/>
        </w:rPr>
        <w:t xml:space="preserve"> </w:t>
      </w:r>
      <w:r w:rsidRPr="00A94FBD">
        <w:rPr>
          <w:rFonts w:ascii="Arial" w:eastAsia="Arial" w:hAnsi="Arial" w:cs="Times New Roman"/>
          <w:sz w:val="24"/>
          <w:szCs w:val="24"/>
        </w:rPr>
        <w:t>shall see fit to help better perform its</w:t>
      </w:r>
      <w:r w:rsidRPr="00A94FBD">
        <w:rPr>
          <w:rFonts w:ascii="Arial" w:eastAsia="Arial" w:hAnsi="Arial" w:cs="Times New Roman"/>
          <w:spacing w:val="-27"/>
          <w:sz w:val="24"/>
          <w:szCs w:val="24"/>
        </w:rPr>
        <w:t xml:space="preserve"> </w:t>
      </w:r>
      <w:r w:rsidRPr="00A94FBD">
        <w:rPr>
          <w:rFonts w:ascii="Arial" w:eastAsia="Arial" w:hAnsi="Arial" w:cs="Times New Roman"/>
          <w:sz w:val="24"/>
          <w:szCs w:val="24"/>
        </w:rPr>
        <w:t>duties.</w:t>
      </w:r>
    </w:p>
    <w:p w:rsidR="008F53FA" w:rsidRPr="00A94FBD" w:rsidP="008F53FA">
      <w:pPr>
        <w:rPr>
          <w:rFonts w:ascii="Arial" w:eastAsia="Arial" w:hAnsi="Arial" w:cs="Arial"/>
          <w:sz w:val="24"/>
          <w:szCs w:val="24"/>
        </w:rPr>
      </w:pPr>
    </w:p>
    <w:p w:rsidR="008F53FA" w:rsidRPr="00A94FBD" w:rsidP="008F53FA">
      <w:pPr>
        <w:ind w:left="720" w:right="139" w:hanging="720"/>
        <w:rPr>
          <w:rFonts w:ascii="Arial" w:eastAsia="Arial" w:hAnsi="Arial" w:cs="Times New Roman"/>
          <w:sz w:val="24"/>
          <w:szCs w:val="24"/>
        </w:rPr>
      </w:pPr>
      <w:r w:rsidRPr="00A94FBD">
        <w:rPr>
          <w:rFonts w:ascii="Arial" w:eastAsia="Arial" w:hAnsi="Arial" w:cs="Times New Roman"/>
          <w:sz w:val="24"/>
          <w:szCs w:val="24"/>
        </w:rPr>
        <w:t>b)</w:t>
      </w:r>
      <w:r w:rsidRPr="00A94FBD">
        <w:rPr>
          <w:rFonts w:ascii="Arial" w:eastAsia="Arial" w:hAnsi="Arial" w:cs="Times New Roman"/>
          <w:sz w:val="24"/>
          <w:szCs w:val="24"/>
        </w:rPr>
        <w:tab/>
        <w:t>The Board shall ensure that the performance of any advisers so appointed</w:t>
      </w:r>
      <w:r w:rsidRPr="00A94FBD">
        <w:rPr>
          <w:rFonts w:ascii="Arial" w:eastAsia="Arial" w:hAnsi="Arial" w:cs="Times New Roman"/>
          <w:spacing w:val="-44"/>
          <w:sz w:val="24"/>
          <w:szCs w:val="24"/>
        </w:rPr>
        <w:t xml:space="preserve"> </w:t>
      </w:r>
      <w:r w:rsidRPr="00A94FBD">
        <w:rPr>
          <w:rFonts w:ascii="Arial" w:eastAsia="Arial" w:hAnsi="Arial" w:cs="Times New Roman"/>
          <w:sz w:val="24"/>
          <w:szCs w:val="24"/>
        </w:rPr>
        <w:t>is</w:t>
      </w:r>
      <w:r w:rsidRPr="00A94FBD">
        <w:rPr>
          <w:rFonts w:ascii="Arial" w:eastAsia="Arial" w:hAnsi="Arial" w:cs="Times New Roman"/>
          <w:spacing w:val="-1"/>
          <w:sz w:val="24"/>
          <w:szCs w:val="24"/>
        </w:rPr>
        <w:t xml:space="preserve"> </w:t>
      </w:r>
      <w:r w:rsidRPr="00A94FBD">
        <w:rPr>
          <w:rFonts w:ascii="Arial" w:eastAsia="Arial" w:hAnsi="Arial" w:cs="Times New Roman"/>
          <w:sz w:val="24"/>
          <w:szCs w:val="24"/>
        </w:rPr>
        <w:t>reviewed on a regular</w:t>
      </w:r>
      <w:r w:rsidRPr="00A94FBD">
        <w:rPr>
          <w:rFonts w:ascii="Arial" w:eastAsia="Arial" w:hAnsi="Arial" w:cs="Times New Roman"/>
          <w:spacing w:val="-9"/>
          <w:sz w:val="24"/>
          <w:szCs w:val="24"/>
        </w:rPr>
        <w:t xml:space="preserve"> </w:t>
      </w:r>
      <w:r w:rsidRPr="00A94FBD">
        <w:rPr>
          <w:rFonts w:ascii="Arial" w:eastAsia="Arial" w:hAnsi="Arial" w:cs="Times New Roman"/>
          <w:sz w:val="24"/>
          <w:szCs w:val="24"/>
        </w:rPr>
        <w:t>basis.</w:t>
      </w:r>
    </w:p>
    <w:p w:rsidR="008F53FA" w:rsidRPr="00A94FBD" w:rsidP="008F53FA">
      <w:pPr>
        <w:rPr>
          <w:rFonts w:ascii="Arial" w:eastAsia="Arial" w:hAnsi="Arial" w:cs="Arial"/>
          <w:sz w:val="24"/>
          <w:szCs w:val="24"/>
        </w:rPr>
      </w:pPr>
    </w:p>
    <w:p w:rsidR="008F53FA" w:rsidRPr="00A94FBD" w:rsidP="008F53FA">
      <w:pPr>
        <w:tabs>
          <w:tab w:val="left" w:pos="840"/>
        </w:tabs>
        <w:outlineLvl w:val="5"/>
        <w:rPr>
          <w:rFonts w:ascii="Arial" w:eastAsia="Arial" w:hAnsi="Arial" w:cs="Times New Roman"/>
          <w:b/>
          <w:sz w:val="24"/>
          <w:szCs w:val="24"/>
        </w:rPr>
      </w:pPr>
      <w:r w:rsidRPr="00A94FBD">
        <w:rPr>
          <w:rFonts w:ascii="Arial" w:eastAsia="Arial" w:hAnsi="Arial" w:cs="Times New Roman"/>
          <w:b/>
          <w:bCs/>
          <w:sz w:val="24"/>
          <w:szCs w:val="24"/>
        </w:rPr>
        <w:t>14.</w:t>
      </w:r>
      <w:r w:rsidRPr="00A94FBD">
        <w:rPr>
          <w:rFonts w:ascii="Arial" w:eastAsia="Arial" w:hAnsi="Arial" w:cs="Times New Roman"/>
          <w:b/>
          <w:bCs/>
          <w:sz w:val="24"/>
          <w:szCs w:val="24"/>
        </w:rPr>
        <w:tab/>
        <w:t>Reporting</w:t>
      </w:r>
      <w:r w:rsidRPr="00A94FBD">
        <w:rPr>
          <w:rFonts w:ascii="Arial" w:eastAsia="Arial" w:hAnsi="Arial" w:cs="Times New Roman"/>
          <w:b/>
          <w:bCs/>
          <w:spacing w:val="-1"/>
          <w:sz w:val="24"/>
          <w:szCs w:val="24"/>
        </w:rPr>
        <w:t xml:space="preserve"> </w:t>
      </w:r>
      <w:r w:rsidRPr="00A94FBD">
        <w:rPr>
          <w:rFonts w:ascii="Arial" w:eastAsia="Arial" w:hAnsi="Arial" w:cs="Times New Roman"/>
          <w:b/>
          <w:bCs/>
          <w:sz w:val="24"/>
          <w:szCs w:val="24"/>
        </w:rPr>
        <w:t>Breaches</w:t>
      </w:r>
    </w:p>
    <w:p w:rsidR="008F53FA" w:rsidRPr="00A94FBD" w:rsidP="008F53FA">
      <w:pPr>
        <w:rPr>
          <w:rFonts w:ascii="Arial" w:eastAsia="Arial" w:hAnsi="Arial" w:cs="Arial"/>
          <w:bCs/>
          <w:sz w:val="24"/>
          <w:szCs w:val="24"/>
        </w:rPr>
      </w:pPr>
    </w:p>
    <w:p w:rsidR="008F53FA" w:rsidRPr="00A94FBD" w:rsidP="008F53FA">
      <w:pPr>
        <w:rPr>
          <w:rFonts w:ascii="Arial" w:eastAsia="Arial" w:hAnsi="Arial" w:cs="Times New Roman"/>
          <w:color w:val="0463C1"/>
          <w:sz w:val="24"/>
          <w:szCs w:val="24"/>
          <w:u w:val="single" w:color="0463C1"/>
        </w:rPr>
      </w:pPr>
      <w:r w:rsidRPr="00A94FBD">
        <w:rPr>
          <w:rFonts w:ascii="Arial" w:eastAsia="Arial" w:hAnsi="Arial" w:cs="Times New Roman"/>
          <w:sz w:val="24"/>
          <w:szCs w:val="24"/>
        </w:rPr>
        <w:t>Any breach brought to the attention of the Board, whether potential</w:t>
      </w:r>
      <w:r w:rsidRPr="00A94FBD">
        <w:rPr>
          <w:rFonts w:ascii="Arial" w:eastAsia="Arial" w:hAnsi="Arial" w:cs="Times New Roman"/>
          <w:spacing w:val="-38"/>
          <w:sz w:val="24"/>
          <w:szCs w:val="24"/>
        </w:rPr>
        <w:t xml:space="preserve"> </w:t>
      </w:r>
      <w:r w:rsidRPr="00A94FBD">
        <w:rPr>
          <w:rFonts w:ascii="Arial" w:eastAsia="Arial" w:hAnsi="Arial" w:cs="Times New Roman"/>
          <w:sz w:val="24"/>
          <w:szCs w:val="24"/>
        </w:rPr>
        <w:t>or</w:t>
      </w:r>
      <w:r w:rsidRPr="00A94FBD">
        <w:rPr>
          <w:rFonts w:ascii="Arial" w:eastAsia="Arial" w:hAnsi="Arial" w:cs="Times New Roman"/>
          <w:spacing w:val="-1"/>
          <w:sz w:val="24"/>
          <w:szCs w:val="24"/>
        </w:rPr>
        <w:t xml:space="preserve"> </w:t>
      </w:r>
      <w:r w:rsidRPr="00A94FBD">
        <w:rPr>
          <w:rFonts w:ascii="Arial" w:eastAsia="Arial" w:hAnsi="Arial" w:cs="Times New Roman"/>
          <w:sz w:val="24"/>
          <w:szCs w:val="24"/>
        </w:rPr>
        <w:t>actual, shall be dealt with in accordance with the procedure set out in a</w:t>
      </w:r>
      <w:r w:rsidRPr="00A94FBD">
        <w:rPr>
          <w:rFonts w:ascii="Arial" w:eastAsia="Arial" w:hAnsi="Arial" w:cs="Times New Roman"/>
          <w:spacing w:val="-41"/>
          <w:sz w:val="24"/>
          <w:szCs w:val="24"/>
        </w:rPr>
        <w:t xml:space="preserve"> </w:t>
      </w:r>
      <w:r w:rsidRPr="00A94FBD">
        <w:rPr>
          <w:rFonts w:ascii="Arial" w:eastAsia="Arial" w:hAnsi="Arial" w:cs="Times New Roman"/>
          <w:sz w:val="24"/>
          <w:szCs w:val="24"/>
        </w:rPr>
        <w:t xml:space="preserve">separate </w:t>
      </w:r>
      <w:r>
        <w:fldChar w:fldCharType="begin"/>
      </w:r>
      <w:r>
        <w:instrText xml:space="preserve"> HYPERLINK "https://www.yourpensionservice.org.uk/media/1208/reporting-breaches-policy.pdf" </w:instrText>
      </w:r>
      <w:r>
        <w:fldChar w:fldCharType="separate"/>
      </w:r>
      <w:r w:rsidRPr="00A94FBD">
        <w:rPr>
          <w:rStyle w:val="Hyperlink"/>
          <w:rFonts w:ascii="Arial" w:eastAsia="Arial" w:hAnsi="Arial" w:cs="Times New Roman"/>
          <w:sz w:val="24"/>
          <w:szCs w:val="24"/>
        </w:rPr>
        <w:t>policy</w:t>
      </w:r>
      <w:r>
        <w:fldChar w:fldCharType="end"/>
      </w:r>
      <w:r w:rsidRPr="00A94FBD">
        <w:rPr>
          <w:rFonts w:ascii="Arial" w:eastAsia="Arial" w:hAnsi="Arial" w:cs="Times New Roman"/>
          <w:spacing w:val="-14"/>
          <w:sz w:val="24"/>
          <w:szCs w:val="24"/>
        </w:rPr>
        <w:t xml:space="preserve"> </w:t>
      </w:r>
    </w:p>
    <w:p w:rsidR="008F53FA" w:rsidRPr="00A94FBD" w:rsidP="008F53FA">
      <w:pPr>
        <w:rPr>
          <w:rFonts w:ascii="Arial" w:eastAsia="Arial" w:hAnsi="Arial" w:cs="Times New Roman"/>
          <w:color w:val="0463C1"/>
          <w:sz w:val="24"/>
          <w:szCs w:val="24"/>
          <w:u w:val="single" w:color="0463C1"/>
        </w:rPr>
      </w:pPr>
    </w:p>
    <w:p w:rsidR="00FF164B" w:rsidRPr="00A94FBD" w:rsidP="008F53FA">
      <w:pPr>
        <w:rPr>
          <w:rFonts w:ascii="Arial" w:eastAsia="Arial" w:hAnsi="Arial" w:cs="Times New Roman"/>
          <w:color w:val="0463C1"/>
          <w:sz w:val="24"/>
          <w:szCs w:val="24"/>
          <w:u w:val="single" w:color="0463C1"/>
        </w:rPr>
      </w:pPr>
    </w:p>
    <w:p w:rsidR="00FF164B" w:rsidRPr="00A94FBD" w:rsidP="008F53FA">
      <w:pPr>
        <w:rPr>
          <w:rFonts w:ascii="Arial" w:eastAsia="Arial" w:hAnsi="Arial" w:cs="Times New Roman"/>
          <w:color w:val="0463C1"/>
          <w:sz w:val="24"/>
          <w:szCs w:val="24"/>
          <w:u w:val="single" w:color="0463C1"/>
        </w:rPr>
      </w:pPr>
    </w:p>
    <w:p w:rsidR="008F53FA" w:rsidRPr="00A94FBD" w:rsidP="008F53FA">
      <w:pPr>
        <w:rPr>
          <w:rFonts w:ascii="Arial" w:eastAsia="Arial" w:hAnsi="Arial" w:cs="Times New Roman"/>
          <w:b/>
          <w:sz w:val="24"/>
          <w:szCs w:val="24"/>
        </w:rPr>
      </w:pPr>
      <w:r w:rsidRPr="00A94FBD">
        <w:rPr>
          <w:rFonts w:ascii="Arial" w:eastAsia="Arial" w:hAnsi="Arial" w:cs="Times New Roman"/>
          <w:b/>
          <w:sz w:val="24"/>
          <w:szCs w:val="24"/>
        </w:rPr>
        <w:t>Note</w:t>
      </w:r>
    </w:p>
    <w:p w:rsidR="008F53FA" w:rsidRPr="00A94FBD" w:rsidP="008F53FA">
      <w:pPr>
        <w:rPr>
          <w:rFonts w:ascii="Arial" w:eastAsia="Arial" w:hAnsi="Arial" w:cs="Times New Roman"/>
          <w:color w:val="0463C1"/>
          <w:sz w:val="28"/>
          <w:szCs w:val="28"/>
          <w:u w:val="single" w:color="0463C1"/>
        </w:rPr>
      </w:pPr>
    </w:p>
    <w:tbl>
      <w:tblPr>
        <w:tblW w:w="8924" w:type="dxa"/>
        <w:tblInd w:w="23" w:type="dxa"/>
        <w:tblLayout w:type="fixed"/>
        <w:tblCellMar>
          <w:left w:w="0" w:type="dxa"/>
          <w:right w:w="0" w:type="dxa"/>
        </w:tblCellMar>
        <w:tblLook w:val="01E0"/>
      </w:tblPr>
      <w:tblGrid>
        <w:gridCol w:w="1815"/>
        <w:gridCol w:w="7109"/>
      </w:tblGrid>
      <w:tr w:rsidTr="008F53FA">
        <w:tblPrEx>
          <w:tblW w:w="8924" w:type="dxa"/>
          <w:tblInd w:w="23" w:type="dxa"/>
          <w:tblLayout w:type="fixed"/>
          <w:tblCellMar>
            <w:left w:w="0" w:type="dxa"/>
            <w:right w:w="0" w:type="dxa"/>
          </w:tblCellMar>
          <w:tblLook w:val="01E0"/>
        </w:tblPrEx>
        <w:trPr>
          <w:trHeight w:hRule="exact" w:val="1290"/>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8F53FA" w:rsidRPr="00A94FBD" w:rsidP="008F53FA">
            <w:pPr>
              <w:spacing w:before="80" w:line="256" w:lineRule="auto"/>
              <w:ind w:left="75" w:right="194"/>
              <w:rPr>
                <w:rFonts w:ascii="Arial" w:eastAsia="Arial" w:hAnsi="Arial" w:cs="Arial"/>
                <w:b/>
                <w:sz w:val="24"/>
                <w:szCs w:val="24"/>
              </w:rPr>
            </w:pPr>
            <w:r w:rsidRPr="00A94FBD">
              <w:rPr>
                <w:rFonts w:ascii="Arial" w:eastAsia="Arial" w:hAnsi="Arial" w:cs="Arial"/>
                <w:b/>
                <w:sz w:val="24"/>
                <w:szCs w:val="24"/>
              </w:rPr>
              <w:t>Administering Authority</w:t>
            </w:r>
          </w:p>
          <w:p w:rsidR="008F53FA" w:rsidRPr="00A94FBD" w:rsidP="008F53FA">
            <w:pPr>
              <w:spacing w:before="80" w:line="256" w:lineRule="auto"/>
              <w:ind w:left="75" w:right="194"/>
              <w:rPr>
                <w:rFonts w:ascii="Arial" w:eastAsia="Arial" w:hAnsi="Arial" w:cs="Arial"/>
                <w:b/>
                <w:sz w:val="24"/>
                <w:szCs w:val="24"/>
              </w:rPr>
            </w:pPr>
          </w:p>
        </w:tc>
        <w:tc>
          <w:tcPr>
            <w:tcW w:w="7109" w:type="dxa"/>
            <w:tcBorders>
              <w:top w:val="single" w:sz="4" w:space="0" w:color="000000"/>
              <w:left w:val="single" w:sz="4" w:space="0" w:color="000000"/>
              <w:bottom w:val="single" w:sz="4" w:space="0" w:color="000000"/>
              <w:right w:val="single" w:sz="4" w:space="0" w:color="000000"/>
            </w:tcBorders>
            <w:shd w:val="clear" w:color="auto" w:fill="auto"/>
          </w:tcPr>
          <w:p w:rsidR="008F53FA" w:rsidRPr="00A94FBD" w:rsidP="008F53FA">
            <w:pPr>
              <w:spacing w:before="80" w:line="256" w:lineRule="auto"/>
              <w:ind w:left="74" w:right="282"/>
              <w:rPr>
                <w:rFonts w:ascii="Arial"/>
                <w:sz w:val="24"/>
                <w:szCs w:val="24"/>
              </w:rPr>
            </w:pPr>
            <w:r w:rsidRPr="00A94FBD">
              <w:rPr>
                <w:rFonts w:ascii="Arial"/>
                <w:sz w:val="24"/>
                <w:szCs w:val="24"/>
              </w:rPr>
              <w:t>Is the Full Council of Lancashire County Council as set out in Part I of Schedule 3 of the Local Government Scheme Regulations 2013</w:t>
            </w:r>
          </w:p>
        </w:tc>
      </w:tr>
      <w:tr w:rsidTr="008F53FA">
        <w:tblPrEx>
          <w:tblW w:w="8924" w:type="dxa"/>
          <w:tblInd w:w="23" w:type="dxa"/>
          <w:tblLayout w:type="fixed"/>
          <w:tblCellMar>
            <w:left w:w="0" w:type="dxa"/>
            <w:right w:w="0" w:type="dxa"/>
          </w:tblCellMar>
          <w:tblLook w:val="01E0"/>
        </w:tblPrEx>
        <w:trPr>
          <w:trHeight w:hRule="exact" w:val="126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8F53FA" w:rsidRPr="00A94FBD" w:rsidP="008F53FA">
            <w:pPr>
              <w:spacing w:before="80" w:line="256" w:lineRule="auto"/>
              <w:ind w:left="75" w:right="194"/>
              <w:rPr>
                <w:rFonts w:ascii="Arial" w:eastAsia="Arial" w:hAnsi="Arial" w:cs="Arial"/>
                <w:b/>
                <w:sz w:val="24"/>
                <w:szCs w:val="24"/>
              </w:rPr>
            </w:pPr>
            <w:r w:rsidRPr="00A94FBD">
              <w:rPr>
                <w:rFonts w:ascii="Arial" w:eastAsia="Arial" w:hAnsi="Arial" w:cs="Arial"/>
                <w:b/>
                <w:sz w:val="24"/>
                <w:szCs w:val="24"/>
              </w:rPr>
              <w:t xml:space="preserve">Scheme Manager </w:t>
            </w:r>
          </w:p>
        </w:tc>
        <w:tc>
          <w:tcPr>
            <w:tcW w:w="7109" w:type="dxa"/>
            <w:tcBorders>
              <w:top w:val="single" w:sz="4" w:space="0" w:color="000000"/>
              <w:left w:val="single" w:sz="4" w:space="0" w:color="000000"/>
              <w:bottom w:val="single" w:sz="4" w:space="0" w:color="000000"/>
              <w:right w:val="single" w:sz="4" w:space="0" w:color="000000"/>
            </w:tcBorders>
            <w:shd w:val="clear" w:color="auto" w:fill="auto"/>
          </w:tcPr>
          <w:p w:rsidR="008F53FA" w:rsidRPr="00A94FBD" w:rsidP="008F53FA">
            <w:pPr>
              <w:spacing w:before="80" w:line="256" w:lineRule="auto"/>
              <w:ind w:left="74" w:right="282"/>
              <w:rPr>
                <w:rFonts w:ascii="Arial"/>
                <w:sz w:val="24"/>
                <w:szCs w:val="24"/>
              </w:rPr>
            </w:pPr>
            <w:r w:rsidRPr="00A94FBD">
              <w:rPr>
                <w:rFonts w:ascii="Arial"/>
                <w:sz w:val="24"/>
                <w:szCs w:val="24"/>
              </w:rPr>
              <w:t>Is the Pension Fund Committee (Full Council having delegated powers to the Committee as set out in the County Councils Constitution).</w:t>
            </w:r>
          </w:p>
        </w:tc>
      </w:tr>
      <w:tr w:rsidTr="008F53FA">
        <w:tblPrEx>
          <w:tblW w:w="8924" w:type="dxa"/>
          <w:tblInd w:w="23" w:type="dxa"/>
          <w:tblLayout w:type="fixed"/>
          <w:tblCellMar>
            <w:left w:w="0" w:type="dxa"/>
            <w:right w:w="0" w:type="dxa"/>
          </w:tblCellMar>
          <w:tblLook w:val="01E0"/>
        </w:tblPrEx>
        <w:trPr>
          <w:trHeight w:hRule="exact" w:val="1284"/>
        </w:trPr>
        <w:tc>
          <w:tcPr>
            <w:tcW w:w="1815" w:type="dxa"/>
            <w:tcBorders>
              <w:top w:val="single" w:sz="4" w:space="0" w:color="000000"/>
              <w:left w:val="single" w:sz="4" w:space="0" w:color="000000"/>
              <w:bottom w:val="single" w:sz="4" w:space="0" w:color="000000"/>
              <w:right w:val="single" w:sz="4" w:space="0" w:color="000000"/>
            </w:tcBorders>
          </w:tcPr>
          <w:p w:rsidR="008F53FA" w:rsidRPr="00A94FBD" w:rsidP="008F53FA">
            <w:pPr>
              <w:spacing w:before="80" w:line="256" w:lineRule="auto"/>
              <w:ind w:left="75" w:right="194"/>
              <w:rPr>
                <w:rFonts w:ascii="Arial" w:eastAsia="Arial" w:hAnsi="Arial" w:cs="Arial"/>
                <w:b/>
                <w:sz w:val="24"/>
                <w:szCs w:val="24"/>
              </w:rPr>
            </w:pPr>
            <w:r w:rsidRPr="00A94FBD">
              <w:rPr>
                <w:rFonts w:ascii="Arial" w:eastAsia="Arial" w:hAnsi="Arial" w:cs="Arial"/>
                <w:b/>
                <w:sz w:val="24"/>
                <w:szCs w:val="24"/>
              </w:rPr>
              <w:t>Pension</w:t>
            </w:r>
            <w:r w:rsidRPr="00A94FBD">
              <w:rPr>
                <w:rFonts w:ascii="Arial" w:eastAsia="Arial" w:hAnsi="Arial" w:cs="Arial"/>
                <w:b/>
                <w:spacing w:val="-6"/>
                <w:sz w:val="24"/>
                <w:szCs w:val="24"/>
              </w:rPr>
              <w:t xml:space="preserve"> </w:t>
            </w:r>
            <w:r w:rsidRPr="00A94FBD">
              <w:rPr>
                <w:rFonts w:ascii="Arial" w:eastAsia="Arial" w:hAnsi="Arial" w:cs="Arial"/>
                <w:b/>
                <w:sz w:val="24"/>
                <w:szCs w:val="24"/>
              </w:rPr>
              <w:t>Board</w:t>
            </w:r>
            <w:r w:rsidRPr="00A94FBD">
              <w:rPr>
                <w:rFonts w:ascii="Arial" w:eastAsia="Arial" w:hAnsi="Arial" w:cs="Arial"/>
                <w:b/>
                <w:spacing w:val="-1"/>
                <w:sz w:val="24"/>
                <w:szCs w:val="24"/>
              </w:rPr>
              <w:t xml:space="preserve"> </w:t>
            </w:r>
            <w:r w:rsidRPr="00A94FBD">
              <w:rPr>
                <w:rFonts w:ascii="Arial" w:eastAsia="Arial" w:hAnsi="Arial" w:cs="Arial"/>
                <w:b/>
                <w:sz w:val="24"/>
                <w:szCs w:val="24"/>
              </w:rPr>
              <w:t>or</w:t>
            </w:r>
            <w:r w:rsidRPr="00A94FBD">
              <w:rPr>
                <w:rFonts w:ascii="Arial" w:eastAsia="Arial" w:hAnsi="Arial" w:cs="Arial"/>
                <w:b/>
                <w:spacing w:val="-1"/>
                <w:sz w:val="24"/>
                <w:szCs w:val="24"/>
              </w:rPr>
              <w:t xml:space="preserve"> </w:t>
            </w:r>
            <w:r w:rsidRPr="00A94FBD">
              <w:rPr>
                <w:rFonts w:ascii="Arial" w:eastAsia="Arial" w:hAnsi="Arial" w:cs="Arial"/>
                <w:b/>
                <w:sz w:val="24"/>
                <w:szCs w:val="24"/>
              </w:rPr>
              <w:t>Board</w:t>
            </w:r>
          </w:p>
        </w:tc>
        <w:tc>
          <w:tcPr>
            <w:tcW w:w="7109" w:type="dxa"/>
            <w:tcBorders>
              <w:top w:val="single" w:sz="4" w:space="0" w:color="000000"/>
              <w:left w:val="single" w:sz="4" w:space="0" w:color="000000"/>
              <w:bottom w:val="single" w:sz="4" w:space="0" w:color="000000"/>
              <w:right w:val="single" w:sz="4" w:space="0" w:color="000000"/>
            </w:tcBorders>
          </w:tcPr>
          <w:p w:rsidR="008F53FA" w:rsidRPr="00A94FBD" w:rsidP="008F53FA">
            <w:pPr>
              <w:spacing w:before="80" w:line="256" w:lineRule="auto"/>
              <w:ind w:left="74" w:right="282"/>
              <w:rPr>
                <w:rFonts w:ascii="Arial" w:eastAsia="Arial" w:hAnsi="Arial" w:cs="Arial"/>
                <w:sz w:val="24"/>
                <w:szCs w:val="24"/>
              </w:rPr>
            </w:pPr>
            <w:r w:rsidRPr="00A94FBD">
              <w:rPr>
                <w:rFonts w:ascii="Arial"/>
                <w:sz w:val="24"/>
                <w:szCs w:val="24"/>
              </w:rPr>
              <w:t>Is the local Pension Board for the</w:t>
            </w:r>
            <w:r w:rsidRPr="00A94FBD">
              <w:rPr>
                <w:rFonts w:ascii="Arial"/>
                <w:spacing w:val="-13"/>
                <w:sz w:val="24"/>
                <w:szCs w:val="24"/>
              </w:rPr>
              <w:t xml:space="preserve"> </w:t>
            </w:r>
            <w:r w:rsidRPr="00A94FBD">
              <w:rPr>
                <w:rFonts w:ascii="Arial"/>
                <w:sz w:val="24"/>
                <w:szCs w:val="24"/>
              </w:rPr>
              <w:t>Lancashire</w:t>
            </w:r>
            <w:r w:rsidRPr="00A94FBD">
              <w:rPr>
                <w:rFonts w:ascii="Arial"/>
                <w:spacing w:val="-1"/>
                <w:sz w:val="24"/>
                <w:szCs w:val="24"/>
              </w:rPr>
              <w:t xml:space="preserve"> </w:t>
            </w:r>
            <w:r w:rsidRPr="00A94FBD">
              <w:rPr>
                <w:rFonts w:ascii="Arial"/>
                <w:sz w:val="24"/>
                <w:szCs w:val="24"/>
              </w:rPr>
              <w:t>County Council as Administering Authority for</w:t>
            </w:r>
            <w:r w:rsidRPr="00A94FBD">
              <w:rPr>
                <w:rFonts w:ascii="Arial"/>
                <w:spacing w:val="-13"/>
                <w:sz w:val="24"/>
                <w:szCs w:val="24"/>
              </w:rPr>
              <w:t xml:space="preserve"> </w:t>
            </w:r>
            <w:r w:rsidRPr="00A94FBD">
              <w:rPr>
                <w:rFonts w:ascii="Arial"/>
                <w:sz w:val="24"/>
                <w:szCs w:val="24"/>
              </w:rPr>
              <w:t>the</w:t>
            </w:r>
            <w:r w:rsidRPr="00A94FBD">
              <w:rPr>
                <w:rFonts w:ascii="Arial"/>
                <w:spacing w:val="-1"/>
                <w:sz w:val="24"/>
                <w:szCs w:val="24"/>
              </w:rPr>
              <w:t xml:space="preserve"> </w:t>
            </w:r>
            <w:r w:rsidRPr="00A94FBD">
              <w:rPr>
                <w:rFonts w:ascii="Arial"/>
                <w:sz w:val="24"/>
                <w:szCs w:val="24"/>
              </w:rPr>
              <w:t>Lancashire County Pension Fund as required under</w:t>
            </w:r>
            <w:r w:rsidRPr="00A94FBD">
              <w:rPr>
                <w:rFonts w:ascii="Arial"/>
                <w:spacing w:val="-28"/>
                <w:sz w:val="24"/>
                <w:szCs w:val="24"/>
              </w:rPr>
              <w:t xml:space="preserve"> </w:t>
            </w:r>
            <w:r w:rsidRPr="00A94FBD">
              <w:rPr>
                <w:rFonts w:ascii="Arial"/>
                <w:sz w:val="24"/>
                <w:szCs w:val="24"/>
              </w:rPr>
              <w:t>the</w:t>
            </w:r>
            <w:r w:rsidRPr="00A94FBD">
              <w:rPr>
                <w:rFonts w:ascii="Arial"/>
                <w:spacing w:val="-1"/>
                <w:sz w:val="24"/>
                <w:szCs w:val="24"/>
              </w:rPr>
              <w:t xml:space="preserve"> </w:t>
            </w:r>
            <w:r w:rsidRPr="00A94FBD">
              <w:rPr>
                <w:rFonts w:ascii="Arial"/>
                <w:sz w:val="24"/>
                <w:szCs w:val="24"/>
              </w:rPr>
              <w:t>Public Service Pensions Act</w:t>
            </w:r>
            <w:r w:rsidRPr="00A94FBD">
              <w:rPr>
                <w:rFonts w:ascii="Arial"/>
                <w:spacing w:val="-21"/>
                <w:sz w:val="24"/>
                <w:szCs w:val="24"/>
              </w:rPr>
              <w:t xml:space="preserve"> </w:t>
            </w:r>
            <w:r w:rsidRPr="00A94FBD">
              <w:rPr>
                <w:rFonts w:ascii="Arial"/>
                <w:sz w:val="24"/>
                <w:szCs w:val="24"/>
              </w:rPr>
              <w:t>2013</w:t>
            </w:r>
          </w:p>
        </w:tc>
      </w:tr>
      <w:tr w:rsidTr="008F53FA">
        <w:tblPrEx>
          <w:tblW w:w="8924" w:type="dxa"/>
          <w:tblInd w:w="23" w:type="dxa"/>
          <w:tblLayout w:type="fixed"/>
          <w:tblCellMar>
            <w:left w:w="0" w:type="dxa"/>
            <w:right w:w="0" w:type="dxa"/>
          </w:tblCellMar>
          <w:tblLook w:val="01E0"/>
        </w:tblPrEx>
        <w:trPr>
          <w:trHeight w:hRule="exact" w:val="990"/>
        </w:trPr>
        <w:tc>
          <w:tcPr>
            <w:tcW w:w="1815" w:type="dxa"/>
            <w:tcBorders>
              <w:top w:val="single" w:sz="4" w:space="0" w:color="000000"/>
              <w:left w:val="single" w:sz="4" w:space="0" w:color="000000"/>
              <w:bottom w:val="single" w:sz="4" w:space="0" w:color="000000"/>
              <w:right w:val="single" w:sz="4" w:space="0" w:color="000000"/>
            </w:tcBorders>
          </w:tcPr>
          <w:p w:rsidR="008F53FA" w:rsidRPr="00A94FBD" w:rsidP="008F53FA">
            <w:pPr>
              <w:spacing w:before="80" w:line="256" w:lineRule="auto"/>
              <w:ind w:left="75" w:right="194"/>
              <w:rPr>
                <w:rFonts w:ascii="Arial" w:eastAsia="Arial" w:hAnsi="Arial" w:cs="Arial"/>
                <w:b/>
                <w:sz w:val="24"/>
                <w:szCs w:val="24"/>
              </w:rPr>
            </w:pPr>
            <w:r w:rsidRPr="00A94FBD">
              <w:rPr>
                <w:rFonts w:ascii="Arial" w:eastAsia="Arial" w:hAnsi="Arial" w:cs="Arial"/>
                <w:b/>
                <w:sz w:val="24"/>
                <w:szCs w:val="24"/>
              </w:rPr>
              <w:t>Chair</w:t>
            </w:r>
            <w:bookmarkStart w:id="0" w:name="_GoBack"/>
            <w:bookmarkEnd w:id="0"/>
          </w:p>
        </w:tc>
        <w:tc>
          <w:tcPr>
            <w:tcW w:w="7109" w:type="dxa"/>
            <w:tcBorders>
              <w:top w:val="single" w:sz="4" w:space="0" w:color="000000"/>
              <w:left w:val="single" w:sz="4" w:space="0" w:color="000000"/>
              <w:bottom w:val="single" w:sz="4" w:space="0" w:color="000000"/>
              <w:right w:val="single" w:sz="4" w:space="0" w:color="000000"/>
            </w:tcBorders>
          </w:tcPr>
          <w:p w:rsidR="008F53FA" w:rsidRPr="00A94FBD" w:rsidP="008F53FA">
            <w:pPr>
              <w:spacing w:before="80" w:line="256" w:lineRule="auto"/>
              <w:ind w:left="74" w:right="282"/>
              <w:rPr>
                <w:rFonts w:ascii="Arial"/>
                <w:sz w:val="24"/>
                <w:szCs w:val="24"/>
              </w:rPr>
            </w:pPr>
            <w:r w:rsidRPr="00A94FBD">
              <w:rPr>
                <w:rFonts w:ascii="Arial"/>
                <w:sz w:val="24"/>
                <w:szCs w:val="24"/>
              </w:rPr>
              <w:t>The individual responsible for chairing meetings of</w:t>
            </w:r>
            <w:r w:rsidRPr="00A94FBD">
              <w:rPr>
                <w:rFonts w:ascii="Arial"/>
                <w:spacing w:val="-18"/>
                <w:sz w:val="24"/>
                <w:szCs w:val="24"/>
              </w:rPr>
              <w:t xml:space="preserve"> </w:t>
            </w:r>
            <w:r w:rsidRPr="00A94FBD">
              <w:rPr>
                <w:rFonts w:ascii="Arial"/>
                <w:sz w:val="24"/>
                <w:szCs w:val="24"/>
              </w:rPr>
              <w:t xml:space="preserve">the Lancashire Local </w:t>
            </w:r>
            <w:r w:rsidRPr="00A94FBD">
              <w:rPr>
                <w:rFonts w:ascii="Arial"/>
                <w:spacing w:val="-1"/>
                <w:sz w:val="24"/>
                <w:szCs w:val="24"/>
              </w:rPr>
              <w:t xml:space="preserve">Pension </w:t>
            </w:r>
            <w:r w:rsidRPr="00A94FBD">
              <w:rPr>
                <w:rFonts w:ascii="Arial"/>
                <w:sz w:val="24"/>
                <w:szCs w:val="24"/>
              </w:rPr>
              <w:t>Board and guiding its</w:t>
            </w:r>
            <w:r w:rsidRPr="00A94FBD">
              <w:rPr>
                <w:rFonts w:ascii="Arial"/>
                <w:spacing w:val="-22"/>
                <w:sz w:val="24"/>
                <w:szCs w:val="24"/>
              </w:rPr>
              <w:t xml:space="preserve"> </w:t>
            </w:r>
            <w:r w:rsidRPr="00A94FBD">
              <w:rPr>
                <w:rFonts w:ascii="Arial"/>
                <w:sz w:val="24"/>
                <w:szCs w:val="24"/>
              </w:rPr>
              <w:t>debates.</w:t>
            </w:r>
          </w:p>
          <w:p w:rsidR="008F53FA" w:rsidRPr="00A94FBD" w:rsidP="008F53FA">
            <w:pPr>
              <w:spacing w:before="80" w:line="256" w:lineRule="auto"/>
              <w:ind w:left="74" w:right="282"/>
              <w:rPr>
                <w:rFonts w:ascii="Arial"/>
                <w:sz w:val="24"/>
                <w:szCs w:val="24"/>
              </w:rPr>
            </w:pPr>
          </w:p>
        </w:tc>
      </w:tr>
      <w:tr w:rsidTr="008F53FA">
        <w:tblPrEx>
          <w:tblW w:w="8924" w:type="dxa"/>
          <w:tblInd w:w="23" w:type="dxa"/>
          <w:tblLayout w:type="fixed"/>
          <w:tblCellMar>
            <w:left w:w="0" w:type="dxa"/>
            <w:right w:w="0" w:type="dxa"/>
          </w:tblCellMar>
          <w:tblLook w:val="01E0"/>
        </w:tblPrEx>
        <w:trPr>
          <w:trHeight w:hRule="exact" w:val="2124"/>
        </w:trPr>
        <w:tc>
          <w:tcPr>
            <w:tcW w:w="1815" w:type="dxa"/>
            <w:tcBorders>
              <w:top w:val="single" w:sz="4" w:space="0" w:color="000000"/>
              <w:left w:val="single" w:sz="4" w:space="0" w:color="000000"/>
              <w:bottom w:val="single" w:sz="4" w:space="0" w:color="000000"/>
              <w:right w:val="single" w:sz="4" w:space="0" w:color="000000"/>
            </w:tcBorders>
          </w:tcPr>
          <w:p w:rsidR="008F53FA" w:rsidRPr="00A94FBD" w:rsidP="008F53FA">
            <w:pPr>
              <w:spacing w:before="80"/>
              <w:ind w:left="75"/>
              <w:rPr>
                <w:rFonts w:ascii="Arial" w:eastAsia="Arial" w:hAnsi="Arial" w:cs="Arial"/>
                <w:b/>
                <w:sz w:val="24"/>
                <w:szCs w:val="24"/>
              </w:rPr>
            </w:pPr>
            <w:r w:rsidRPr="00A94FBD">
              <w:rPr>
                <w:rFonts w:ascii="Arial" w:eastAsia="Arial" w:hAnsi="Arial" w:cs="Arial"/>
                <w:b/>
                <w:sz w:val="24"/>
                <w:szCs w:val="24"/>
              </w:rPr>
              <w:t xml:space="preserve">LGPS or </w:t>
            </w:r>
          </w:p>
          <w:p w:rsidR="008F53FA" w:rsidRPr="00A94FBD" w:rsidP="008F53FA">
            <w:pPr>
              <w:spacing w:before="80"/>
              <w:ind w:left="75"/>
              <w:rPr>
                <w:rFonts w:ascii="Arial" w:eastAsia="Arial" w:hAnsi="Arial" w:cs="Arial"/>
                <w:b/>
                <w:sz w:val="24"/>
                <w:szCs w:val="24"/>
              </w:rPr>
            </w:pPr>
            <w:r w:rsidRPr="00A94FBD">
              <w:rPr>
                <w:rFonts w:ascii="Arial" w:eastAsia="Arial" w:hAnsi="Arial" w:cs="Arial"/>
                <w:b/>
                <w:sz w:val="24"/>
                <w:szCs w:val="24"/>
              </w:rPr>
              <w:t>Scheme</w:t>
            </w:r>
          </w:p>
          <w:p w:rsidR="008F53FA" w:rsidRPr="00A94FBD" w:rsidP="008F53FA">
            <w:pPr>
              <w:spacing w:before="80"/>
              <w:ind w:left="75"/>
              <w:rPr>
                <w:rFonts w:ascii="Arial" w:eastAsia="Arial" w:hAnsi="Arial" w:cs="Arial"/>
                <w:b/>
                <w:sz w:val="24"/>
                <w:szCs w:val="24"/>
              </w:rPr>
            </w:pPr>
          </w:p>
          <w:p w:rsidR="008F53FA" w:rsidRPr="00A94FBD" w:rsidP="008F53FA">
            <w:pPr>
              <w:spacing w:before="80"/>
              <w:ind w:left="75"/>
              <w:rPr>
                <w:rFonts w:ascii="Arial" w:eastAsia="Arial" w:hAnsi="Arial" w:cs="Arial"/>
                <w:b/>
                <w:sz w:val="24"/>
                <w:szCs w:val="24"/>
              </w:rPr>
            </w:pPr>
          </w:p>
          <w:p w:rsidR="008F53FA" w:rsidRPr="00A94FBD" w:rsidP="008F53FA">
            <w:pPr>
              <w:spacing w:before="80"/>
              <w:ind w:left="75"/>
              <w:rPr>
                <w:rFonts w:ascii="Arial" w:eastAsia="Arial" w:hAnsi="Arial" w:cs="Arial"/>
                <w:b/>
                <w:sz w:val="24"/>
                <w:szCs w:val="24"/>
              </w:rPr>
            </w:pPr>
          </w:p>
          <w:p w:rsidR="008F53FA" w:rsidRPr="00A94FBD" w:rsidP="008F53FA">
            <w:pPr>
              <w:spacing w:before="80"/>
              <w:ind w:left="75"/>
              <w:rPr>
                <w:rFonts w:ascii="Arial" w:eastAsia="Arial" w:hAnsi="Arial" w:cs="Arial"/>
                <w:b/>
                <w:sz w:val="24"/>
                <w:szCs w:val="24"/>
              </w:rPr>
            </w:pPr>
          </w:p>
          <w:p w:rsidR="008F53FA" w:rsidRPr="00A94FBD" w:rsidP="008F53FA">
            <w:pPr>
              <w:spacing w:before="80" w:line="256" w:lineRule="auto"/>
              <w:ind w:left="75" w:right="194"/>
              <w:rPr>
                <w:rFonts w:ascii="Arial" w:eastAsia="Arial" w:hAnsi="Arial" w:cs="Arial"/>
                <w:b/>
                <w:sz w:val="24"/>
                <w:szCs w:val="24"/>
              </w:rPr>
            </w:pPr>
          </w:p>
        </w:tc>
        <w:tc>
          <w:tcPr>
            <w:tcW w:w="7109" w:type="dxa"/>
            <w:tcBorders>
              <w:top w:val="single" w:sz="4" w:space="0" w:color="000000"/>
              <w:left w:val="single" w:sz="4" w:space="0" w:color="000000"/>
              <w:bottom w:val="single" w:sz="4" w:space="0" w:color="000000"/>
              <w:right w:val="single" w:sz="4" w:space="0" w:color="000000"/>
            </w:tcBorders>
          </w:tcPr>
          <w:p w:rsidR="008F53FA" w:rsidRPr="00A94FBD" w:rsidP="008F53FA">
            <w:pPr>
              <w:spacing w:before="80" w:line="256" w:lineRule="auto"/>
              <w:ind w:left="74" w:right="282"/>
              <w:rPr>
                <w:rFonts w:ascii="Arial"/>
                <w:sz w:val="24"/>
                <w:szCs w:val="24"/>
              </w:rPr>
            </w:pPr>
            <w:r w:rsidRPr="00A94FBD">
              <w:rPr>
                <w:rFonts w:ascii="Arial"/>
                <w:sz w:val="24"/>
                <w:szCs w:val="24"/>
              </w:rPr>
              <w:t>Means the Local Government Pension Scheme as</w:t>
            </w:r>
            <w:r w:rsidRPr="00A94FBD">
              <w:rPr>
                <w:rFonts w:ascii="Arial"/>
                <w:spacing w:val="-20"/>
                <w:sz w:val="24"/>
                <w:szCs w:val="24"/>
              </w:rPr>
              <w:t xml:space="preserve"> </w:t>
            </w:r>
            <w:r w:rsidRPr="00A94FBD">
              <w:rPr>
                <w:rFonts w:ascii="Arial"/>
                <w:sz w:val="24"/>
                <w:szCs w:val="24"/>
              </w:rPr>
              <w:t>constituted by the Local Government Pension Scheme</w:t>
            </w:r>
            <w:r w:rsidRPr="00A94FBD">
              <w:rPr>
                <w:rFonts w:ascii="Arial"/>
                <w:spacing w:val="-31"/>
                <w:sz w:val="24"/>
                <w:szCs w:val="24"/>
              </w:rPr>
              <w:t xml:space="preserve"> </w:t>
            </w:r>
            <w:r w:rsidRPr="00A94FBD">
              <w:rPr>
                <w:rFonts w:ascii="Arial"/>
                <w:sz w:val="24"/>
                <w:szCs w:val="24"/>
              </w:rPr>
              <w:t>Regulations</w:t>
            </w:r>
            <w:r w:rsidRPr="00A94FBD">
              <w:rPr>
                <w:rFonts w:ascii="Arial"/>
                <w:spacing w:val="-1"/>
                <w:sz w:val="24"/>
                <w:szCs w:val="24"/>
              </w:rPr>
              <w:t xml:space="preserve"> </w:t>
            </w:r>
            <w:r w:rsidRPr="00A94FBD">
              <w:rPr>
                <w:rFonts w:ascii="Arial"/>
                <w:sz w:val="24"/>
                <w:szCs w:val="24"/>
              </w:rPr>
              <w:t>2013,the Local Government Pension</w:t>
            </w:r>
            <w:r w:rsidRPr="00A94FBD">
              <w:rPr>
                <w:rFonts w:ascii="Arial"/>
                <w:spacing w:val="-5"/>
                <w:sz w:val="24"/>
                <w:szCs w:val="24"/>
              </w:rPr>
              <w:t xml:space="preserve"> </w:t>
            </w:r>
            <w:r w:rsidRPr="00A94FBD">
              <w:rPr>
                <w:rFonts w:ascii="Arial"/>
                <w:sz w:val="24"/>
                <w:szCs w:val="24"/>
              </w:rPr>
              <w:t>Scheme</w:t>
            </w:r>
            <w:r w:rsidRPr="00A94FBD">
              <w:rPr>
                <w:rFonts w:ascii="Arial"/>
                <w:spacing w:val="-1"/>
                <w:sz w:val="24"/>
                <w:szCs w:val="24"/>
              </w:rPr>
              <w:t xml:space="preserve"> </w:t>
            </w:r>
            <w:r w:rsidRPr="00A94FBD">
              <w:rPr>
                <w:rFonts w:ascii="Arial"/>
                <w:sz w:val="24"/>
                <w:szCs w:val="24"/>
              </w:rPr>
              <w:t>(Transitional Provisions, Savings and</w:t>
            </w:r>
            <w:r w:rsidRPr="00A94FBD">
              <w:rPr>
                <w:rFonts w:ascii="Arial"/>
                <w:spacing w:val="-7"/>
                <w:sz w:val="24"/>
                <w:szCs w:val="24"/>
              </w:rPr>
              <w:t xml:space="preserve"> </w:t>
            </w:r>
            <w:r w:rsidRPr="00A94FBD">
              <w:rPr>
                <w:rFonts w:ascii="Arial"/>
                <w:sz w:val="24"/>
                <w:szCs w:val="24"/>
              </w:rPr>
              <w:t>Amendment)</w:t>
            </w:r>
            <w:r w:rsidRPr="00A94FBD">
              <w:rPr>
                <w:rFonts w:ascii="Arial"/>
                <w:spacing w:val="-1"/>
                <w:sz w:val="24"/>
                <w:szCs w:val="24"/>
              </w:rPr>
              <w:t xml:space="preserve"> </w:t>
            </w:r>
            <w:r w:rsidRPr="00A94FBD">
              <w:rPr>
                <w:rFonts w:ascii="Arial"/>
                <w:sz w:val="24"/>
                <w:szCs w:val="24"/>
              </w:rPr>
              <w:t>Regulations 2014 and The Local Government</w:t>
            </w:r>
            <w:r w:rsidRPr="00A94FBD">
              <w:rPr>
                <w:rFonts w:ascii="Arial"/>
                <w:spacing w:val="-25"/>
                <w:sz w:val="24"/>
                <w:szCs w:val="24"/>
              </w:rPr>
              <w:t xml:space="preserve"> </w:t>
            </w:r>
            <w:r w:rsidRPr="00A94FBD">
              <w:rPr>
                <w:rFonts w:ascii="Arial"/>
                <w:sz w:val="24"/>
                <w:szCs w:val="24"/>
              </w:rPr>
              <w:t>Pension</w:t>
            </w:r>
            <w:r w:rsidRPr="00A94FBD">
              <w:rPr>
                <w:rFonts w:ascii="Arial"/>
                <w:spacing w:val="-1"/>
                <w:sz w:val="24"/>
                <w:szCs w:val="24"/>
              </w:rPr>
              <w:t xml:space="preserve"> </w:t>
            </w:r>
            <w:r w:rsidRPr="00A94FBD">
              <w:rPr>
                <w:rFonts w:ascii="Arial"/>
                <w:sz w:val="24"/>
                <w:szCs w:val="24"/>
              </w:rPr>
              <w:t>Scheme (Management and Investment of</w:t>
            </w:r>
            <w:r w:rsidRPr="00A94FBD">
              <w:rPr>
                <w:rFonts w:ascii="Arial"/>
                <w:spacing w:val="-7"/>
                <w:sz w:val="24"/>
                <w:szCs w:val="24"/>
              </w:rPr>
              <w:t xml:space="preserve"> </w:t>
            </w:r>
            <w:r w:rsidRPr="00A94FBD">
              <w:rPr>
                <w:rFonts w:ascii="Arial"/>
                <w:sz w:val="24"/>
                <w:szCs w:val="24"/>
              </w:rPr>
              <w:t>Funds)</w:t>
            </w:r>
            <w:r w:rsidRPr="00A94FBD">
              <w:rPr>
                <w:rFonts w:ascii="Arial"/>
                <w:spacing w:val="-1"/>
                <w:sz w:val="24"/>
                <w:szCs w:val="24"/>
              </w:rPr>
              <w:t xml:space="preserve"> </w:t>
            </w:r>
            <w:r w:rsidRPr="00A94FBD">
              <w:rPr>
                <w:rFonts w:ascii="Arial"/>
                <w:sz w:val="24"/>
                <w:szCs w:val="24"/>
              </w:rPr>
              <w:t>Regulations</w:t>
            </w:r>
            <w:r w:rsidRPr="00A94FBD">
              <w:rPr>
                <w:rFonts w:ascii="Arial"/>
                <w:spacing w:val="-14"/>
                <w:sz w:val="24"/>
                <w:szCs w:val="24"/>
              </w:rPr>
              <w:t xml:space="preserve"> </w:t>
            </w:r>
            <w:r w:rsidRPr="00A94FBD">
              <w:rPr>
                <w:rFonts w:ascii="Arial"/>
                <w:sz w:val="24"/>
                <w:szCs w:val="24"/>
              </w:rPr>
              <w:t>2009</w:t>
            </w:r>
          </w:p>
        </w:tc>
      </w:tr>
      <w:tr w:rsidTr="008F53FA">
        <w:tblPrEx>
          <w:tblW w:w="8924" w:type="dxa"/>
          <w:tblInd w:w="23" w:type="dxa"/>
          <w:tblLayout w:type="fixed"/>
          <w:tblCellMar>
            <w:left w:w="0" w:type="dxa"/>
            <w:right w:w="0" w:type="dxa"/>
          </w:tblCellMar>
          <w:tblLook w:val="01E0"/>
        </w:tblPrEx>
        <w:trPr>
          <w:trHeight w:hRule="exact" w:val="722"/>
        </w:trPr>
        <w:tc>
          <w:tcPr>
            <w:tcW w:w="1815" w:type="dxa"/>
            <w:tcBorders>
              <w:top w:val="single" w:sz="4" w:space="0" w:color="000000"/>
              <w:left w:val="single" w:sz="4" w:space="0" w:color="000000"/>
              <w:bottom w:val="single" w:sz="4" w:space="0" w:color="000000"/>
              <w:right w:val="single" w:sz="4" w:space="0" w:color="000000"/>
            </w:tcBorders>
          </w:tcPr>
          <w:p w:rsidR="008F53FA" w:rsidRPr="00A94FBD" w:rsidP="008F53FA">
            <w:pPr>
              <w:spacing w:before="80"/>
              <w:ind w:left="75"/>
              <w:rPr>
                <w:rFonts w:ascii="Arial" w:eastAsia="Arial" w:hAnsi="Arial" w:cs="Arial"/>
                <w:b/>
                <w:sz w:val="24"/>
                <w:szCs w:val="24"/>
              </w:rPr>
            </w:pPr>
            <w:r w:rsidRPr="00A94FBD">
              <w:rPr>
                <w:rFonts w:ascii="Arial" w:eastAsia="Arial" w:hAnsi="Arial" w:cs="Arial"/>
                <w:b/>
                <w:sz w:val="24"/>
                <w:szCs w:val="24"/>
              </w:rPr>
              <w:t>Fund</w:t>
            </w:r>
          </w:p>
          <w:p w:rsidR="008F53FA" w:rsidRPr="00A94FBD" w:rsidP="008F53FA">
            <w:pPr>
              <w:spacing w:before="80"/>
              <w:ind w:left="75"/>
              <w:rPr>
                <w:rFonts w:ascii="Arial" w:eastAsia="Arial" w:hAnsi="Arial" w:cs="Arial"/>
                <w:b/>
                <w:sz w:val="24"/>
                <w:szCs w:val="24"/>
              </w:rPr>
            </w:pPr>
          </w:p>
        </w:tc>
        <w:tc>
          <w:tcPr>
            <w:tcW w:w="7109" w:type="dxa"/>
            <w:tcBorders>
              <w:top w:val="single" w:sz="4" w:space="0" w:color="000000"/>
              <w:left w:val="single" w:sz="4" w:space="0" w:color="000000"/>
              <w:bottom w:val="single" w:sz="4" w:space="0" w:color="000000"/>
              <w:right w:val="single" w:sz="4" w:space="0" w:color="000000"/>
            </w:tcBorders>
          </w:tcPr>
          <w:p w:rsidR="008F53FA" w:rsidRPr="00A94FBD" w:rsidP="008F53FA">
            <w:pPr>
              <w:spacing w:before="80" w:line="256" w:lineRule="auto"/>
              <w:ind w:left="74" w:right="829"/>
              <w:rPr>
                <w:rFonts w:ascii="Arial" w:eastAsia="Arial" w:hAnsi="Arial" w:cs="Arial"/>
                <w:sz w:val="24"/>
                <w:szCs w:val="24"/>
              </w:rPr>
            </w:pPr>
            <w:r w:rsidRPr="00A94FBD">
              <w:rPr>
                <w:rFonts w:ascii="Arial" w:eastAsia="Arial" w:hAnsi="Arial" w:cs="Arial"/>
                <w:sz w:val="24"/>
                <w:szCs w:val="24"/>
              </w:rPr>
              <w:t xml:space="preserve">Means the Lancashire County Pension Fund </w:t>
            </w:r>
          </w:p>
        </w:tc>
      </w:tr>
    </w:tbl>
    <w:p w:rsidR="008F53FA" w:rsidRPr="00A94FBD" w:rsidP="008F53FA">
      <w:pPr>
        <w:rPr>
          <w:rFonts w:ascii="Arial" w:eastAsia="Arial" w:hAnsi="Arial" w:cs="Times New Roman"/>
          <w:color w:val="0463C1"/>
          <w:sz w:val="28"/>
          <w:szCs w:val="28"/>
          <w:u w:val="single" w:color="0463C1"/>
        </w:rPr>
      </w:pPr>
    </w:p>
    <w:p w:rsidR="008F53FA" w:rsidRPr="00A94FBD" w:rsidP="008F53FA">
      <w:pPr>
        <w:rPr>
          <w:rFonts w:ascii="Arial" w:eastAsia="Arial" w:hAnsi="Arial" w:cs="Times New Roman"/>
          <w:color w:val="0463C1"/>
          <w:sz w:val="24"/>
          <w:szCs w:val="24"/>
          <w:u w:val="single" w:color="0463C1"/>
        </w:rPr>
      </w:pPr>
    </w:p>
    <w:sectPr w:rsidSect="00A1037E">
      <w:pgSz w:w="11910" w:h="16840"/>
      <w:pgMar w:top="1440" w:right="1440" w:bottom="1440" w:left="1440" w:header="0" w:footer="68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57D8F"/>
    <w:multiLevelType w:val="hybridMultilevel"/>
    <w:tmpl w:val="57DC0C2E"/>
    <w:lvl w:ilvl="0">
      <w:start w:val="1"/>
      <w:numFmt w:val="decimal"/>
      <w:lvlText w:val="%1."/>
      <w:lvlJc w:val="left"/>
      <w:pPr>
        <w:ind w:left="480" w:hanging="720"/>
      </w:pPr>
      <w:rPr>
        <w:rFonts w:ascii="Arial" w:eastAsia="Arial" w:hAnsi="Arial" w:hint="default"/>
        <w:spacing w:val="-1"/>
        <w:w w:val="99"/>
        <w:sz w:val="24"/>
        <w:szCs w:val="24"/>
      </w:rPr>
    </w:lvl>
    <w:lvl w:ilvl="1">
      <w:start w:val="1"/>
      <w:numFmt w:val="lowerLetter"/>
      <w:lvlText w:val="(%2)"/>
      <w:lvlJc w:val="left"/>
      <w:pPr>
        <w:ind w:left="1320" w:hanging="851"/>
      </w:pPr>
      <w:rPr>
        <w:rFonts w:ascii="Arial" w:eastAsia="Arial" w:hAnsi="Arial" w:hint="default"/>
        <w:w w:val="100"/>
        <w:sz w:val="24"/>
        <w:szCs w:val="24"/>
      </w:rPr>
    </w:lvl>
    <w:lvl w:ilvl="2">
      <w:start w:val="1"/>
      <w:numFmt w:val="bullet"/>
      <w:lvlText w:val="•"/>
      <w:lvlJc w:val="left"/>
      <w:pPr>
        <w:ind w:left="2165" w:hanging="851"/>
      </w:pPr>
      <w:rPr>
        <w:rFonts w:hint="default"/>
      </w:rPr>
    </w:lvl>
    <w:lvl w:ilvl="3">
      <w:start w:val="1"/>
      <w:numFmt w:val="bullet"/>
      <w:lvlText w:val="•"/>
      <w:lvlJc w:val="left"/>
      <w:pPr>
        <w:ind w:left="3010" w:hanging="851"/>
      </w:pPr>
      <w:rPr>
        <w:rFonts w:hint="default"/>
      </w:rPr>
    </w:lvl>
    <w:lvl w:ilvl="4">
      <w:start w:val="1"/>
      <w:numFmt w:val="bullet"/>
      <w:lvlText w:val="•"/>
      <w:lvlJc w:val="left"/>
      <w:pPr>
        <w:ind w:left="3855" w:hanging="851"/>
      </w:pPr>
      <w:rPr>
        <w:rFonts w:hint="default"/>
      </w:rPr>
    </w:lvl>
    <w:lvl w:ilvl="5">
      <w:start w:val="1"/>
      <w:numFmt w:val="bullet"/>
      <w:lvlText w:val="•"/>
      <w:lvlJc w:val="left"/>
      <w:pPr>
        <w:ind w:left="4700" w:hanging="851"/>
      </w:pPr>
      <w:rPr>
        <w:rFonts w:hint="default"/>
      </w:rPr>
    </w:lvl>
    <w:lvl w:ilvl="6">
      <w:start w:val="1"/>
      <w:numFmt w:val="bullet"/>
      <w:lvlText w:val="•"/>
      <w:lvlJc w:val="left"/>
      <w:pPr>
        <w:ind w:left="5545" w:hanging="851"/>
      </w:pPr>
      <w:rPr>
        <w:rFonts w:hint="default"/>
      </w:rPr>
    </w:lvl>
    <w:lvl w:ilvl="7">
      <w:start w:val="1"/>
      <w:numFmt w:val="bullet"/>
      <w:lvlText w:val="•"/>
      <w:lvlJc w:val="left"/>
      <w:pPr>
        <w:ind w:left="6390" w:hanging="851"/>
      </w:pPr>
      <w:rPr>
        <w:rFonts w:hint="default"/>
      </w:rPr>
    </w:lvl>
    <w:lvl w:ilvl="8">
      <w:start w:val="1"/>
      <w:numFmt w:val="bullet"/>
      <w:lvlText w:val="•"/>
      <w:lvlJc w:val="left"/>
      <w:pPr>
        <w:ind w:left="7235" w:hanging="851"/>
      </w:pPr>
      <w:rPr>
        <w:rFonts w:hint="default"/>
      </w:rPr>
    </w:lvl>
  </w:abstractNum>
  <w:abstractNum w:abstractNumId="1">
    <w:nsid w:val="03A75FE8"/>
    <w:multiLevelType w:val="hybridMultilevel"/>
    <w:tmpl w:val="1D2A224A"/>
    <w:lvl w:ilvl="0">
      <w:start w:val="1"/>
      <w:numFmt w:val="bullet"/>
      <w:lvlText w:val=""/>
      <w:lvlJc w:val="left"/>
      <w:pPr>
        <w:ind w:left="480" w:hanging="360"/>
      </w:pPr>
      <w:rPr>
        <w:rFonts w:ascii="Wingdings 2" w:eastAsia="Wingdings 2" w:hAnsi="Wingdings 2" w:hint="default"/>
        <w:w w:val="99"/>
        <w:sz w:val="24"/>
        <w:szCs w:val="24"/>
      </w:rPr>
    </w:lvl>
    <w:lvl w:ilvl="1">
      <w:start w:val="1"/>
      <w:numFmt w:val="bullet"/>
      <w:lvlText w:val=""/>
      <w:lvlJc w:val="left"/>
      <w:pPr>
        <w:ind w:left="100" w:hanging="360"/>
      </w:pPr>
      <w:rPr>
        <w:rFonts w:ascii="Symbol" w:eastAsia="Symbol" w:hAnsi="Symbol" w:hint="default"/>
        <w:w w:val="99"/>
        <w:sz w:val="24"/>
        <w:szCs w:val="24"/>
      </w:rPr>
    </w:lvl>
    <w:lvl w:ilvl="2">
      <w:start w:val="1"/>
      <w:numFmt w:val="bullet"/>
      <w:lvlText w:val="•"/>
      <w:lvlJc w:val="left"/>
      <w:pPr>
        <w:ind w:left="1376" w:hanging="360"/>
      </w:pPr>
      <w:rPr>
        <w:rFonts w:hint="default"/>
      </w:rPr>
    </w:lvl>
    <w:lvl w:ilvl="3">
      <w:start w:val="1"/>
      <w:numFmt w:val="bullet"/>
      <w:lvlText w:val="•"/>
      <w:lvlJc w:val="left"/>
      <w:pPr>
        <w:ind w:left="2272" w:hanging="360"/>
      </w:pPr>
      <w:rPr>
        <w:rFonts w:hint="default"/>
      </w:rPr>
    </w:lvl>
    <w:lvl w:ilvl="4">
      <w:start w:val="1"/>
      <w:numFmt w:val="bullet"/>
      <w:lvlText w:val="•"/>
      <w:lvlJc w:val="left"/>
      <w:pPr>
        <w:ind w:left="3168" w:hanging="360"/>
      </w:pPr>
      <w:rPr>
        <w:rFonts w:hint="default"/>
      </w:rPr>
    </w:lvl>
    <w:lvl w:ilvl="5">
      <w:start w:val="1"/>
      <w:numFmt w:val="bullet"/>
      <w:lvlText w:val="•"/>
      <w:lvlJc w:val="left"/>
      <w:pPr>
        <w:ind w:left="4064" w:hanging="360"/>
      </w:pPr>
      <w:rPr>
        <w:rFonts w:hint="default"/>
      </w:rPr>
    </w:lvl>
    <w:lvl w:ilvl="6">
      <w:start w:val="1"/>
      <w:numFmt w:val="bullet"/>
      <w:lvlText w:val="•"/>
      <w:lvlJc w:val="left"/>
      <w:pPr>
        <w:ind w:left="4961" w:hanging="360"/>
      </w:pPr>
      <w:rPr>
        <w:rFonts w:hint="default"/>
      </w:rPr>
    </w:lvl>
    <w:lvl w:ilvl="7">
      <w:start w:val="1"/>
      <w:numFmt w:val="bullet"/>
      <w:lvlText w:val="•"/>
      <w:lvlJc w:val="left"/>
      <w:pPr>
        <w:ind w:left="5857" w:hanging="360"/>
      </w:pPr>
      <w:rPr>
        <w:rFonts w:hint="default"/>
      </w:rPr>
    </w:lvl>
    <w:lvl w:ilvl="8">
      <w:start w:val="1"/>
      <w:numFmt w:val="bullet"/>
      <w:lvlText w:val="•"/>
      <w:lvlJc w:val="left"/>
      <w:pPr>
        <w:ind w:left="6753" w:hanging="360"/>
      </w:pPr>
      <w:rPr>
        <w:rFonts w:hint="default"/>
      </w:rPr>
    </w:lvl>
  </w:abstractNum>
  <w:abstractNum w:abstractNumId="2">
    <w:nsid w:val="04AB4ABB"/>
    <w:multiLevelType w:val="hybridMultilevel"/>
    <w:tmpl w:val="687026BE"/>
    <w:lvl w:ilvl="0">
      <w:start w:val="1"/>
      <w:numFmt w:val="decimal"/>
      <w:lvlText w:val="%1."/>
      <w:lvlJc w:val="left"/>
      <w:pPr>
        <w:ind w:left="829" w:hanging="709"/>
      </w:pPr>
      <w:rPr>
        <w:rFonts w:ascii="Arial" w:eastAsia="Arial" w:hAnsi="Arial" w:hint="default"/>
        <w:spacing w:val="-1"/>
        <w:w w:val="99"/>
        <w:sz w:val="24"/>
        <w:szCs w:val="24"/>
      </w:rPr>
    </w:lvl>
    <w:lvl w:ilvl="1">
      <w:start w:val="1"/>
      <w:numFmt w:val="lowerRoman"/>
      <w:lvlText w:val="(%2)"/>
      <w:lvlJc w:val="left"/>
      <w:pPr>
        <w:ind w:left="1920" w:hanging="1091"/>
      </w:pPr>
      <w:rPr>
        <w:rFonts w:ascii="Arial" w:eastAsia="Arial" w:hAnsi="Arial" w:hint="default"/>
        <w:w w:val="100"/>
        <w:sz w:val="24"/>
        <w:szCs w:val="24"/>
      </w:rPr>
    </w:lvl>
    <w:lvl w:ilvl="2">
      <w:start w:val="1"/>
      <w:numFmt w:val="bullet"/>
      <w:lvlText w:val="•"/>
      <w:lvlJc w:val="left"/>
      <w:pPr>
        <w:ind w:left="2738" w:hanging="1091"/>
      </w:pPr>
      <w:rPr>
        <w:rFonts w:hint="default"/>
      </w:rPr>
    </w:lvl>
    <w:lvl w:ilvl="3">
      <w:start w:val="1"/>
      <w:numFmt w:val="bullet"/>
      <w:lvlText w:val="•"/>
      <w:lvlJc w:val="left"/>
      <w:pPr>
        <w:ind w:left="3556" w:hanging="1091"/>
      </w:pPr>
      <w:rPr>
        <w:rFonts w:hint="default"/>
      </w:rPr>
    </w:lvl>
    <w:lvl w:ilvl="4">
      <w:start w:val="1"/>
      <w:numFmt w:val="bullet"/>
      <w:lvlText w:val="•"/>
      <w:lvlJc w:val="left"/>
      <w:pPr>
        <w:ind w:left="4375" w:hanging="1091"/>
      </w:pPr>
      <w:rPr>
        <w:rFonts w:hint="default"/>
      </w:rPr>
    </w:lvl>
    <w:lvl w:ilvl="5">
      <w:start w:val="1"/>
      <w:numFmt w:val="bullet"/>
      <w:lvlText w:val="•"/>
      <w:lvlJc w:val="left"/>
      <w:pPr>
        <w:ind w:left="5193" w:hanging="1091"/>
      </w:pPr>
      <w:rPr>
        <w:rFonts w:hint="default"/>
      </w:rPr>
    </w:lvl>
    <w:lvl w:ilvl="6">
      <w:start w:val="1"/>
      <w:numFmt w:val="bullet"/>
      <w:lvlText w:val="•"/>
      <w:lvlJc w:val="left"/>
      <w:pPr>
        <w:ind w:left="6012" w:hanging="1091"/>
      </w:pPr>
      <w:rPr>
        <w:rFonts w:hint="default"/>
      </w:rPr>
    </w:lvl>
    <w:lvl w:ilvl="7">
      <w:start w:val="1"/>
      <w:numFmt w:val="bullet"/>
      <w:lvlText w:val="•"/>
      <w:lvlJc w:val="left"/>
      <w:pPr>
        <w:ind w:left="6830" w:hanging="1091"/>
      </w:pPr>
      <w:rPr>
        <w:rFonts w:hint="default"/>
      </w:rPr>
    </w:lvl>
    <w:lvl w:ilvl="8">
      <w:start w:val="1"/>
      <w:numFmt w:val="bullet"/>
      <w:lvlText w:val="•"/>
      <w:lvlJc w:val="left"/>
      <w:pPr>
        <w:ind w:left="7649" w:hanging="1091"/>
      </w:pPr>
      <w:rPr>
        <w:rFonts w:hint="default"/>
      </w:rPr>
    </w:lvl>
  </w:abstractNum>
  <w:abstractNum w:abstractNumId="3">
    <w:nsid w:val="04E458BE"/>
    <w:multiLevelType w:val="multilevel"/>
    <w:tmpl w:val="66180D5A"/>
    <w:lvl w:ilvl="0">
      <w:start w:val="1"/>
      <w:numFmt w:val="upperLetter"/>
      <w:lvlText w:val="%1."/>
      <w:lvlJc w:val="left"/>
      <w:pPr>
        <w:ind w:left="840" w:hanging="720"/>
      </w:pPr>
      <w:rPr>
        <w:rFonts w:ascii="Arial" w:eastAsia="Arial" w:hAnsi="Arial" w:hint="default"/>
        <w:b/>
        <w:bCs/>
        <w:spacing w:val="-1"/>
        <w:w w:val="100"/>
        <w:sz w:val="24"/>
        <w:szCs w:val="24"/>
      </w:rPr>
    </w:lvl>
    <w:lvl w:ilvl="1">
      <w:start w:val="1"/>
      <w:numFmt w:val="decimal"/>
      <w:lvlText w:val="%2."/>
      <w:lvlJc w:val="left"/>
      <w:pPr>
        <w:ind w:left="829" w:hanging="709"/>
        <w:jc w:val="right"/>
      </w:pPr>
      <w:rPr>
        <w:rFonts w:ascii="Arial" w:eastAsia="Arial" w:hAnsi="Arial" w:hint="default"/>
        <w:spacing w:val="-1"/>
        <w:w w:val="99"/>
        <w:sz w:val="24"/>
        <w:szCs w:val="24"/>
      </w:rPr>
    </w:lvl>
    <w:lvl w:ilvl="2">
      <w:start w:val="1"/>
      <w:numFmt w:val="decimal"/>
      <w:lvlText w:val="%2.%3"/>
      <w:lvlJc w:val="left"/>
      <w:pPr>
        <w:ind w:left="825" w:hanging="705"/>
      </w:pPr>
      <w:rPr>
        <w:rFonts w:ascii="Arial" w:eastAsia="Arial" w:hAnsi="Arial" w:hint="default"/>
        <w:spacing w:val="-1"/>
        <w:w w:val="100"/>
        <w:sz w:val="24"/>
        <w:szCs w:val="24"/>
      </w:rPr>
    </w:lvl>
    <w:lvl w:ilvl="3">
      <w:start w:val="1"/>
      <w:numFmt w:val="bullet"/>
      <w:lvlText w:val=""/>
      <w:lvlJc w:val="left"/>
      <w:pPr>
        <w:ind w:left="1545" w:hanging="360"/>
      </w:pPr>
      <w:rPr>
        <w:rFonts w:ascii="Symbol" w:eastAsia="Symbol" w:hAnsi="Symbol" w:hint="default"/>
        <w:w w:val="99"/>
        <w:sz w:val="24"/>
        <w:szCs w:val="24"/>
      </w:rPr>
    </w:lvl>
    <w:lvl w:ilvl="4">
      <w:start w:val="1"/>
      <w:numFmt w:val="bullet"/>
      <w:lvlText w:val="•"/>
      <w:lvlJc w:val="left"/>
      <w:pPr>
        <w:ind w:left="3476" w:hanging="360"/>
      </w:pPr>
      <w:rPr>
        <w:rFonts w:hint="default"/>
      </w:rPr>
    </w:lvl>
    <w:lvl w:ilvl="5">
      <w:start w:val="1"/>
      <w:numFmt w:val="bullet"/>
      <w:lvlText w:val="•"/>
      <w:lvlJc w:val="left"/>
      <w:pPr>
        <w:ind w:left="4444" w:hanging="360"/>
      </w:pPr>
      <w:rPr>
        <w:rFonts w:hint="default"/>
      </w:rPr>
    </w:lvl>
    <w:lvl w:ilvl="6">
      <w:start w:val="1"/>
      <w:numFmt w:val="bullet"/>
      <w:lvlText w:val="•"/>
      <w:lvlJc w:val="left"/>
      <w:pPr>
        <w:ind w:left="5413" w:hanging="360"/>
      </w:pPr>
      <w:rPr>
        <w:rFonts w:hint="default"/>
      </w:rPr>
    </w:lvl>
    <w:lvl w:ilvl="7">
      <w:start w:val="1"/>
      <w:numFmt w:val="bullet"/>
      <w:lvlText w:val="•"/>
      <w:lvlJc w:val="left"/>
      <w:pPr>
        <w:ind w:left="6381" w:hanging="360"/>
      </w:pPr>
      <w:rPr>
        <w:rFonts w:hint="default"/>
      </w:rPr>
    </w:lvl>
    <w:lvl w:ilvl="8">
      <w:start w:val="1"/>
      <w:numFmt w:val="bullet"/>
      <w:lvlText w:val="•"/>
      <w:lvlJc w:val="left"/>
      <w:pPr>
        <w:ind w:left="7349" w:hanging="360"/>
      </w:pPr>
      <w:rPr>
        <w:rFonts w:hint="default"/>
      </w:rPr>
    </w:lvl>
  </w:abstractNum>
  <w:abstractNum w:abstractNumId="4">
    <w:nsid w:val="06691771"/>
    <w:multiLevelType w:val="hybridMultilevel"/>
    <w:tmpl w:val="EA7EA1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6CB49CF"/>
    <w:multiLevelType w:val="hybridMultilevel"/>
    <w:tmpl w:val="AB5C5C4A"/>
    <w:lvl w:ilvl="0">
      <w:start w:val="1"/>
      <w:numFmt w:val="bullet"/>
      <w:lvlText w:val=""/>
      <w:lvlJc w:val="left"/>
      <w:pPr>
        <w:ind w:left="1560" w:hanging="360"/>
      </w:pPr>
      <w:rPr>
        <w:rFonts w:ascii="Symbol" w:eastAsia="Symbol" w:hAnsi="Symbol" w:hint="default"/>
        <w:w w:val="99"/>
        <w:sz w:val="24"/>
        <w:szCs w:val="24"/>
      </w:rPr>
    </w:lvl>
    <w:lvl w:ilvl="1">
      <w:start w:val="1"/>
      <w:numFmt w:val="bullet"/>
      <w:lvlText w:val="•"/>
      <w:lvlJc w:val="left"/>
      <w:pPr>
        <w:ind w:left="2332" w:hanging="360"/>
      </w:pPr>
      <w:rPr>
        <w:rFonts w:hint="default"/>
      </w:rPr>
    </w:lvl>
    <w:lvl w:ilvl="2">
      <w:start w:val="1"/>
      <w:numFmt w:val="bullet"/>
      <w:lvlText w:val="•"/>
      <w:lvlJc w:val="left"/>
      <w:pPr>
        <w:ind w:left="3105" w:hanging="360"/>
      </w:pPr>
      <w:rPr>
        <w:rFonts w:hint="default"/>
      </w:rPr>
    </w:lvl>
    <w:lvl w:ilvl="3">
      <w:start w:val="1"/>
      <w:numFmt w:val="bullet"/>
      <w:lvlText w:val="•"/>
      <w:lvlJc w:val="left"/>
      <w:pPr>
        <w:ind w:left="3877" w:hanging="360"/>
      </w:pPr>
      <w:rPr>
        <w:rFonts w:hint="default"/>
      </w:rPr>
    </w:lvl>
    <w:lvl w:ilvl="4">
      <w:start w:val="1"/>
      <w:numFmt w:val="bullet"/>
      <w:lvlText w:val="•"/>
      <w:lvlJc w:val="left"/>
      <w:pPr>
        <w:ind w:left="4650" w:hanging="360"/>
      </w:pPr>
      <w:rPr>
        <w:rFonts w:hint="default"/>
      </w:rPr>
    </w:lvl>
    <w:lvl w:ilvl="5">
      <w:start w:val="1"/>
      <w:numFmt w:val="bullet"/>
      <w:lvlText w:val="•"/>
      <w:lvlJc w:val="left"/>
      <w:pPr>
        <w:ind w:left="5423" w:hanging="360"/>
      </w:pPr>
      <w:rPr>
        <w:rFonts w:hint="default"/>
      </w:rPr>
    </w:lvl>
    <w:lvl w:ilvl="6">
      <w:start w:val="1"/>
      <w:numFmt w:val="bullet"/>
      <w:lvlText w:val="•"/>
      <w:lvlJc w:val="left"/>
      <w:pPr>
        <w:ind w:left="6195" w:hanging="360"/>
      </w:pPr>
      <w:rPr>
        <w:rFonts w:hint="default"/>
      </w:rPr>
    </w:lvl>
    <w:lvl w:ilvl="7">
      <w:start w:val="1"/>
      <w:numFmt w:val="bullet"/>
      <w:lvlText w:val="•"/>
      <w:lvlJc w:val="left"/>
      <w:pPr>
        <w:ind w:left="6968" w:hanging="360"/>
      </w:pPr>
      <w:rPr>
        <w:rFonts w:hint="default"/>
      </w:rPr>
    </w:lvl>
    <w:lvl w:ilvl="8">
      <w:start w:val="1"/>
      <w:numFmt w:val="bullet"/>
      <w:lvlText w:val="•"/>
      <w:lvlJc w:val="left"/>
      <w:pPr>
        <w:ind w:left="7740" w:hanging="360"/>
      </w:pPr>
      <w:rPr>
        <w:rFonts w:hint="default"/>
      </w:rPr>
    </w:lvl>
  </w:abstractNum>
  <w:abstractNum w:abstractNumId="6">
    <w:nsid w:val="07A750F8"/>
    <w:multiLevelType w:val="hybridMultilevel"/>
    <w:tmpl w:val="162E31B0"/>
    <w:lvl w:ilvl="0">
      <w:start w:val="1"/>
      <w:numFmt w:val="decimal"/>
      <w:lvlText w:val="%1."/>
      <w:lvlJc w:val="left"/>
      <w:pPr>
        <w:ind w:left="687" w:hanging="567"/>
      </w:pPr>
      <w:rPr>
        <w:rFonts w:ascii="Arial" w:eastAsia="Arial" w:hAnsi="Arial" w:hint="default"/>
        <w:spacing w:val="-1"/>
        <w:w w:val="99"/>
        <w:sz w:val="24"/>
        <w:szCs w:val="24"/>
      </w:rPr>
    </w:lvl>
    <w:lvl w:ilvl="1">
      <w:start w:val="1"/>
      <w:numFmt w:val="lowerLetter"/>
      <w:lvlText w:val="%2."/>
      <w:lvlJc w:val="left"/>
      <w:pPr>
        <w:ind w:left="1234" w:hanging="425"/>
      </w:pPr>
      <w:rPr>
        <w:rFonts w:ascii="Arial" w:eastAsia="Arial" w:hAnsi="Arial" w:hint="default"/>
        <w:spacing w:val="-1"/>
        <w:w w:val="99"/>
        <w:sz w:val="24"/>
        <w:szCs w:val="24"/>
      </w:rPr>
    </w:lvl>
    <w:lvl w:ilvl="2">
      <w:start w:val="1"/>
      <w:numFmt w:val="bullet"/>
      <w:lvlText w:val="•"/>
      <w:lvlJc w:val="left"/>
      <w:pPr>
        <w:ind w:left="2131" w:hanging="425"/>
      </w:pPr>
      <w:rPr>
        <w:rFonts w:hint="default"/>
      </w:rPr>
    </w:lvl>
    <w:lvl w:ilvl="3">
      <w:start w:val="1"/>
      <w:numFmt w:val="bullet"/>
      <w:lvlText w:val="•"/>
      <w:lvlJc w:val="left"/>
      <w:pPr>
        <w:ind w:left="3023" w:hanging="425"/>
      </w:pPr>
      <w:rPr>
        <w:rFonts w:hint="default"/>
      </w:rPr>
    </w:lvl>
    <w:lvl w:ilvl="4">
      <w:start w:val="1"/>
      <w:numFmt w:val="bullet"/>
      <w:lvlText w:val="•"/>
      <w:lvlJc w:val="left"/>
      <w:pPr>
        <w:ind w:left="3915" w:hanging="425"/>
      </w:pPr>
      <w:rPr>
        <w:rFonts w:hint="default"/>
      </w:rPr>
    </w:lvl>
    <w:lvl w:ilvl="5">
      <w:start w:val="1"/>
      <w:numFmt w:val="bullet"/>
      <w:lvlText w:val="•"/>
      <w:lvlJc w:val="left"/>
      <w:pPr>
        <w:ind w:left="4807" w:hanging="425"/>
      </w:pPr>
      <w:rPr>
        <w:rFonts w:hint="default"/>
      </w:rPr>
    </w:lvl>
    <w:lvl w:ilvl="6">
      <w:start w:val="1"/>
      <w:numFmt w:val="bullet"/>
      <w:lvlText w:val="•"/>
      <w:lvlJc w:val="left"/>
      <w:pPr>
        <w:ind w:left="5698" w:hanging="425"/>
      </w:pPr>
      <w:rPr>
        <w:rFonts w:hint="default"/>
      </w:rPr>
    </w:lvl>
    <w:lvl w:ilvl="7">
      <w:start w:val="1"/>
      <w:numFmt w:val="bullet"/>
      <w:lvlText w:val="•"/>
      <w:lvlJc w:val="left"/>
      <w:pPr>
        <w:ind w:left="6590" w:hanging="425"/>
      </w:pPr>
      <w:rPr>
        <w:rFonts w:hint="default"/>
      </w:rPr>
    </w:lvl>
    <w:lvl w:ilvl="8">
      <w:start w:val="1"/>
      <w:numFmt w:val="bullet"/>
      <w:lvlText w:val="•"/>
      <w:lvlJc w:val="left"/>
      <w:pPr>
        <w:ind w:left="7482" w:hanging="425"/>
      </w:pPr>
      <w:rPr>
        <w:rFonts w:hint="default"/>
      </w:rPr>
    </w:lvl>
  </w:abstractNum>
  <w:abstractNum w:abstractNumId="7">
    <w:nsid w:val="07CA7BD8"/>
    <w:multiLevelType w:val="hybridMultilevel"/>
    <w:tmpl w:val="A2C4BB7A"/>
    <w:lvl w:ilvl="0">
      <w:start w:val="1"/>
      <w:numFmt w:val="decimal"/>
      <w:lvlText w:val="%1."/>
      <w:lvlJc w:val="left"/>
      <w:pPr>
        <w:ind w:left="667" w:hanging="567"/>
      </w:pPr>
      <w:rPr>
        <w:rFonts w:ascii="Arial" w:eastAsia="Arial" w:hAnsi="Arial" w:hint="default"/>
        <w:spacing w:val="-1"/>
        <w:w w:val="99"/>
        <w:sz w:val="24"/>
        <w:szCs w:val="24"/>
      </w:rPr>
    </w:lvl>
    <w:lvl w:ilvl="1">
      <w:start w:val="1"/>
      <w:numFmt w:val="lowerLetter"/>
      <w:lvlText w:val="%2."/>
      <w:lvlJc w:val="left"/>
      <w:pPr>
        <w:ind w:left="1234" w:hanging="567"/>
      </w:pPr>
      <w:rPr>
        <w:rFonts w:ascii="Arial" w:eastAsia="Arial" w:hAnsi="Arial" w:hint="default"/>
        <w:spacing w:val="-1"/>
        <w:w w:val="104"/>
        <w:sz w:val="24"/>
        <w:szCs w:val="24"/>
      </w:rPr>
    </w:lvl>
    <w:lvl w:ilvl="2">
      <w:start w:val="1"/>
      <w:numFmt w:val="bullet"/>
      <w:lvlText w:val="•"/>
      <w:lvlJc w:val="left"/>
      <w:pPr>
        <w:ind w:left="2131" w:hanging="567"/>
      </w:pPr>
      <w:rPr>
        <w:rFonts w:hint="default"/>
      </w:rPr>
    </w:lvl>
    <w:lvl w:ilvl="3">
      <w:start w:val="1"/>
      <w:numFmt w:val="bullet"/>
      <w:lvlText w:val="•"/>
      <w:lvlJc w:val="left"/>
      <w:pPr>
        <w:ind w:left="3023" w:hanging="567"/>
      </w:pPr>
      <w:rPr>
        <w:rFonts w:hint="default"/>
      </w:rPr>
    </w:lvl>
    <w:lvl w:ilvl="4">
      <w:start w:val="1"/>
      <w:numFmt w:val="bullet"/>
      <w:lvlText w:val="•"/>
      <w:lvlJc w:val="left"/>
      <w:pPr>
        <w:ind w:left="3915" w:hanging="567"/>
      </w:pPr>
      <w:rPr>
        <w:rFonts w:hint="default"/>
      </w:rPr>
    </w:lvl>
    <w:lvl w:ilvl="5">
      <w:start w:val="1"/>
      <w:numFmt w:val="bullet"/>
      <w:lvlText w:val="•"/>
      <w:lvlJc w:val="left"/>
      <w:pPr>
        <w:ind w:left="4807" w:hanging="567"/>
      </w:pPr>
      <w:rPr>
        <w:rFonts w:hint="default"/>
      </w:rPr>
    </w:lvl>
    <w:lvl w:ilvl="6">
      <w:start w:val="1"/>
      <w:numFmt w:val="bullet"/>
      <w:lvlText w:val="•"/>
      <w:lvlJc w:val="left"/>
      <w:pPr>
        <w:ind w:left="5698" w:hanging="567"/>
      </w:pPr>
      <w:rPr>
        <w:rFonts w:hint="default"/>
      </w:rPr>
    </w:lvl>
    <w:lvl w:ilvl="7">
      <w:start w:val="1"/>
      <w:numFmt w:val="bullet"/>
      <w:lvlText w:val="•"/>
      <w:lvlJc w:val="left"/>
      <w:pPr>
        <w:ind w:left="6590" w:hanging="567"/>
      </w:pPr>
      <w:rPr>
        <w:rFonts w:hint="default"/>
      </w:rPr>
    </w:lvl>
    <w:lvl w:ilvl="8">
      <w:start w:val="1"/>
      <w:numFmt w:val="bullet"/>
      <w:lvlText w:val="•"/>
      <w:lvlJc w:val="left"/>
      <w:pPr>
        <w:ind w:left="7482" w:hanging="567"/>
      </w:pPr>
      <w:rPr>
        <w:rFonts w:hint="default"/>
      </w:rPr>
    </w:lvl>
  </w:abstractNum>
  <w:abstractNum w:abstractNumId="8">
    <w:nsid w:val="0AF627BD"/>
    <w:multiLevelType w:val="hybridMultilevel"/>
    <w:tmpl w:val="7FAA25FE"/>
    <w:lvl w:ilvl="0">
      <w:start w:val="1"/>
      <w:numFmt w:val="lowerLetter"/>
      <w:lvlText w:val="(%1)"/>
      <w:lvlJc w:val="left"/>
      <w:pPr>
        <w:ind w:left="1518" w:hanging="693"/>
      </w:pPr>
      <w:rPr>
        <w:rFonts w:ascii="Arial" w:eastAsia="Arial" w:hAnsi="Arial" w:hint="default"/>
        <w:w w:val="100"/>
        <w:sz w:val="24"/>
        <w:szCs w:val="24"/>
      </w:rPr>
    </w:lvl>
    <w:lvl w:ilvl="1">
      <w:start w:val="1"/>
      <w:numFmt w:val="bullet"/>
      <w:lvlText w:val="•"/>
      <w:lvlJc w:val="left"/>
      <w:pPr>
        <w:ind w:left="2290" w:hanging="693"/>
      </w:pPr>
      <w:rPr>
        <w:rFonts w:hint="default"/>
      </w:rPr>
    </w:lvl>
    <w:lvl w:ilvl="2">
      <w:start w:val="1"/>
      <w:numFmt w:val="bullet"/>
      <w:lvlText w:val="•"/>
      <w:lvlJc w:val="left"/>
      <w:pPr>
        <w:ind w:left="3061" w:hanging="693"/>
      </w:pPr>
      <w:rPr>
        <w:rFonts w:hint="default"/>
      </w:rPr>
    </w:lvl>
    <w:lvl w:ilvl="3">
      <w:start w:val="1"/>
      <w:numFmt w:val="bullet"/>
      <w:lvlText w:val="•"/>
      <w:lvlJc w:val="left"/>
      <w:pPr>
        <w:ind w:left="3831" w:hanging="693"/>
      </w:pPr>
      <w:rPr>
        <w:rFonts w:hint="default"/>
      </w:rPr>
    </w:lvl>
    <w:lvl w:ilvl="4">
      <w:start w:val="1"/>
      <w:numFmt w:val="bullet"/>
      <w:lvlText w:val="•"/>
      <w:lvlJc w:val="left"/>
      <w:pPr>
        <w:ind w:left="4602" w:hanging="693"/>
      </w:pPr>
      <w:rPr>
        <w:rFonts w:hint="default"/>
      </w:rPr>
    </w:lvl>
    <w:lvl w:ilvl="5">
      <w:start w:val="1"/>
      <w:numFmt w:val="bullet"/>
      <w:lvlText w:val="•"/>
      <w:lvlJc w:val="left"/>
      <w:pPr>
        <w:ind w:left="5373" w:hanging="693"/>
      </w:pPr>
      <w:rPr>
        <w:rFonts w:hint="default"/>
      </w:rPr>
    </w:lvl>
    <w:lvl w:ilvl="6">
      <w:start w:val="1"/>
      <w:numFmt w:val="bullet"/>
      <w:lvlText w:val="•"/>
      <w:lvlJc w:val="left"/>
      <w:pPr>
        <w:ind w:left="6143" w:hanging="693"/>
      </w:pPr>
      <w:rPr>
        <w:rFonts w:hint="default"/>
      </w:rPr>
    </w:lvl>
    <w:lvl w:ilvl="7">
      <w:start w:val="1"/>
      <w:numFmt w:val="bullet"/>
      <w:lvlText w:val="•"/>
      <w:lvlJc w:val="left"/>
      <w:pPr>
        <w:ind w:left="6914" w:hanging="693"/>
      </w:pPr>
      <w:rPr>
        <w:rFonts w:hint="default"/>
      </w:rPr>
    </w:lvl>
    <w:lvl w:ilvl="8">
      <w:start w:val="1"/>
      <w:numFmt w:val="bullet"/>
      <w:lvlText w:val="•"/>
      <w:lvlJc w:val="left"/>
      <w:pPr>
        <w:ind w:left="7684" w:hanging="693"/>
      </w:pPr>
      <w:rPr>
        <w:rFonts w:hint="default"/>
      </w:rPr>
    </w:lvl>
  </w:abstractNum>
  <w:abstractNum w:abstractNumId="9">
    <w:nsid w:val="103622D9"/>
    <w:multiLevelType w:val="hybridMultilevel"/>
    <w:tmpl w:val="20501E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1AA567BA"/>
    <w:multiLevelType w:val="hybridMultilevel"/>
    <w:tmpl w:val="1460037C"/>
    <w:lvl w:ilvl="0">
      <w:start w:val="2"/>
      <w:numFmt w:val="upperLetter"/>
      <w:lvlText w:val="%1."/>
      <w:lvlJc w:val="left"/>
      <w:pPr>
        <w:ind w:left="120" w:hanging="720"/>
      </w:pPr>
      <w:rPr>
        <w:rFonts w:ascii="Arial" w:eastAsia="Arial" w:hAnsi="Arial" w:hint="default"/>
        <w:b/>
        <w:bCs/>
        <w:spacing w:val="-1"/>
        <w:w w:val="100"/>
        <w:sz w:val="24"/>
        <w:szCs w:val="24"/>
      </w:rPr>
    </w:lvl>
    <w:lvl w:ilvl="1">
      <w:start w:val="1"/>
      <w:numFmt w:val="decimal"/>
      <w:lvlText w:val="%2."/>
      <w:lvlJc w:val="left"/>
      <w:pPr>
        <w:ind w:left="820" w:hanging="720"/>
      </w:pPr>
      <w:rPr>
        <w:rFonts w:ascii="Arial" w:eastAsia="Arial" w:hAnsi="Arial" w:hint="default"/>
        <w:spacing w:val="-1"/>
        <w:w w:val="99"/>
        <w:sz w:val="24"/>
        <w:szCs w:val="24"/>
      </w:rPr>
    </w:lvl>
    <w:lvl w:ilvl="2">
      <w:start w:val="1"/>
      <w:numFmt w:val="bullet"/>
      <w:lvlText w:val="•"/>
      <w:lvlJc w:val="left"/>
      <w:pPr>
        <w:ind w:left="1234" w:hanging="427"/>
      </w:pPr>
      <w:rPr>
        <w:rFonts w:ascii="Arial" w:eastAsia="Arial" w:hAnsi="Arial" w:hint="default"/>
        <w:w w:val="100"/>
        <w:sz w:val="24"/>
        <w:szCs w:val="24"/>
      </w:rPr>
    </w:lvl>
    <w:lvl w:ilvl="3">
      <w:start w:val="1"/>
      <w:numFmt w:val="bullet"/>
      <w:lvlText w:val="•"/>
      <w:lvlJc w:val="left"/>
      <w:pPr>
        <w:ind w:left="2240" w:hanging="427"/>
      </w:pPr>
      <w:rPr>
        <w:rFonts w:hint="default"/>
      </w:rPr>
    </w:lvl>
    <w:lvl w:ilvl="4">
      <w:start w:val="1"/>
      <w:numFmt w:val="bullet"/>
      <w:lvlText w:val="•"/>
      <w:lvlJc w:val="left"/>
      <w:pPr>
        <w:ind w:left="3241" w:hanging="427"/>
      </w:pPr>
      <w:rPr>
        <w:rFonts w:hint="default"/>
      </w:rPr>
    </w:lvl>
    <w:lvl w:ilvl="5">
      <w:start w:val="1"/>
      <w:numFmt w:val="bullet"/>
      <w:lvlText w:val="•"/>
      <w:lvlJc w:val="left"/>
      <w:pPr>
        <w:ind w:left="4242" w:hanging="427"/>
      </w:pPr>
      <w:rPr>
        <w:rFonts w:hint="default"/>
      </w:rPr>
    </w:lvl>
    <w:lvl w:ilvl="6">
      <w:start w:val="1"/>
      <w:numFmt w:val="bullet"/>
      <w:lvlText w:val="•"/>
      <w:lvlJc w:val="left"/>
      <w:pPr>
        <w:ind w:left="5243" w:hanging="427"/>
      </w:pPr>
      <w:rPr>
        <w:rFonts w:hint="default"/>
      </w:rPr>
    </w:lvl>
    <w:lvl w:ilvl="7">
      <w:start w:val="1"/>
      <w:numFmt w:val="bullet"/>
      <w:lvlText w:val="•"/>
      <w:lvlJc w:val="left"/>
      <w:pPr>
        <w:ind w:left="6243" w:hanging="427"/>
      </w:pPr>
      <w:rPr>
        <w:rFonts w:hint="default"/>
      </w:rPr>
    </w:lvl>
    <w:lvl w:ilvl="8">
      <w:start w:val="1"/>
      <w:numFmt w:val="bullet"/>
      <w:lvlText w:val="•"/>
      <w:lvlJc w:val="left"/>
      <w:pPr>
        <w:ind w:left="7244" w:hanging="427"/>
      </w:pPr>
      <w:rPr>
        <w:rFonts w:hint="default"/>
      </w:rPr>
    </w:lvl>
  </w:abstractNum>
  <w:abstractNum w:abstractNumId="11">
    <w:nsid w:val="1D6F51BC"/>
    <w:multiLevelType w:val="hybridMultilevel"/>
    <w:tmpl w:val="E294E1B6"/>
    <w:lvl w:ilvl="0">
      <w:start w:val="1"/>
      <w:numFmt w:val="decimal"/>
      <w:lvlText w:val="%1."/>
      <w:lvlJc w:val="left"/>
      <w:pPr>
        <w:ind w:left="687" w:hanging="567"/>
      </w:pPr>
      <w:rPr>
        <w:rFonts w:ascii="Arial" w:eastAsia="Arial" w:hAnsi="Arial" w:hint="default"/>
        <w:spacing w:val="-1"/>
        <w:w w:val="99"/>
        <w:sz w:val="24"/>
        <w:szCs w:val="24"/>
      </w:rPr>
    </w:lvl>
    <w:lvl w:ilvl="1">
      <w:start w:val="1"/>
      <w:numFmt w:val="bullet"/>
      <w:lvlText w:val="•"/>
      <w:lvlJc w:val="left"/>
      <w:pPr>
        <w:ind w:left="1540" w:hanging="567"/>
      </w:pPr>
      <w:rPr>
        <w:rFonts w:hint="default"/>
      </w:rPr>
    </w:lvl>
    <w:lvl w:ilvl="2">
      <w:start w:val="1"/>
      <w:numFmt w:val="bullet"/>
      <w:lvlText w:val="•"/>
      <w:lvlJc w:val="left"/>
      <w:pPr>
        <w:ind w:left="2401" w:hanging="567"/>
      </w:pPr>
      <w:rPr>
        <w:rFonts w:hint="default"/>
      </w:rPr>
    </w:lvl>
    <w:lvl w:ilvl="3">
      <w:start w:val="1"/>
      <w:numFmt w:val="bullet"/>
      <w:lvlText w:val="•"/>
      <w:lvlJc w:val="left"/>
      <w:pPr>
        <w:ind w:left="3261" w:hanging="567"/>
      </w:pPr>
      <w:rPr>
        <w:rFonts w:hint="default"/>
      </w:rPr>
    </w:lvl>
    <w:lvl w:ilvl="4">
      <w:start w:val="1"/>
      <w:numFmt w:val="bullet"/>
      <w:lvlText w:val="•"/>
      <w:lvlJc w:val="left"/>
      <w:pPr>
        <w:ind w:left="4122" w:hanging="567"/>
      </w:pPr>
      <w:rPr>
        <w:rFonts w:hint="default"/>
      </w:rPr>
    </w:lvl>
    <w:lvl w:ilvl="5">
      <w:start w:val="1"/>
      <w:numFmt w:val="bullet"/>
      <w:lvlText w:val="•"/>
      <w:lvlJc w:val="left"/>
      <w:pPr>
        <w:ind w:left="4983" w:hanging="567"/>
      </w:pPr>
      <w:rPr>
        <w:rFonts w:hint="default"/>
      </w:rPr>
    </w:lvl>
    <w:lvl w:ilvl="6">
      <w:start w:val="1"/>
      <w:numFmt w:val="bullet"/>
      <w:lvlText w:val="•"/>
      <w:lvlJc w:val="left"/>
      <w:pPr>
        <w:ind w:left="5843" w:hanging="567"/>
      </w:pPr>
      <w:rPr>
        <w:rFonts w:hint="default"/>
      </w:rPr>
    </w:lvl>
    <w:lvl w:ilvl="7">
      <w:start w:val="1"/>
      <w:numFmt w:val="bullet"/>
      <w:lvlText w:val="•"/>
      <w:lvlJc w:val="left"/>
      <w:pPr>
        <w:ind w:left="6704" w:hanging="567"/>
      </w:pPr>
      <w:rPr>
        <w:rFonts w:hint="default"/>
      </w:rPr>
    </w:lvl>
    <w:lvl w:ilvl="8">
      <w:start w:val="1"/>
      <w:numFmt w:val="bullet"/>
      <w:lvlText w:val="•"/>
      <w:lvlJc w:val="left"/>
      <w:pPr>
        <w:ind w:left="7564" w:hanging="567"/>
      </w:pPr>
      <w:rPr>
        <w:rFonts w:hint="default"/>
      </w:rPr>
    </w:lvl>
  </w:abstractNum>
  <w:abstractNum w:abstractNumId="12">
    <w:nsid w:val="21AE55AD"/>
    <w:multiLevelType w:val="hybridMultilevel"/>
    <w:tmpl w:val="23A02D6A"/>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687A3C"/>
    <w:multiLevelType w:val="hybridMultilevel"/>
    <w:tmpl w:val="6504A46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7F9386E"/>
    <w:multiLevelType w:val="hybridMultilevel"/>
    <w:tmpl w:val="E7704F28"/>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290731EA"/>
    <w:multiLevelType w:val="hybridMultilevel"/>
    <w:tmpl w:val="593CAFF0"/>
    <w:lvl w:ilvl="0">
      <w:start w:val="1"/>
      <w:numFmt w:val="bullet"/>
      <w:lvlText w:val=""/>
      <w:lvlJc w:val="left"/>
      <w:pPr>
        <w:ind w:left="480" w:hanging="360"/>
      </w:pPr>
      <w:rPr>
        <w:rFonts w:ascii="Symbol" w:eastAsia="Symbol" w:hAnsi="Symbol" w:hint="default"/>
        <w:w w:val="99"/>
      </w:rPr>
    </w:lvl>
    <w:lvl w:ilvl="1">
      <w:start w:val="1"/>
      <w:numFmt w:val="bullet"/>
      <w:lvlText w:val=""/>
      <w:lvlJc w:val="left"/>
      <w:pPr>
        <w:ind w:left="660" w:hanging="720"/>
      </w:pPr>
      <w:rPr>
        <w:rFonts w:ascii="Symbol" w:eastAsia="Symbol" w:hAnsi="Symbol" w:hint="default"/>
        <w:w w:val="99"/>
        <w:sz w:val="24"/>
        <w:szCs w:val="24"/>
      </w:rPr>
    </w:lvl>
    <w:lvl w:ilvl="2">
      <w:start w:val="1"/>
      <w:numFmt w:val="bullet"/>
      <w:lvlText w:val="•"/>
      <w:lvlJc w:val="left"/>
      <w:pPr>
        <w:ind w:left="1536" w:hanging="720"/>
      </w:pPr>
      <w:rPr>
        <w:rFonts w:hint="default"/>
      </w:rPr>
    </w:lvl>
    <w:lvl w:ilvl="3">
      <w:start w:val="1"/>
      <w:numFmt w:val="bullet"/>
      <w:lvlText w:val="•"/>
      <w:lvlJc w:val="left"/>
      <w:pPr>
        <w:ind w:left="2412" w:hanging="720"/>
      </w:pPr>
      <w:rPr>
        <w:rFonts w:hint="default"/>
      </w:rPr>
    </w:lvl>
    <w:lvl w:ilvl="4">
      <w:start w:val="1"/>
      <w:numFmt w:val="bullet"/>
      <w:lvlText w:val="•"/>
      <w:lvlJc w:val="left"/>
      <w:pPr>
        <w:ind w:left="3288" w:hanging="720"/>
      </w:pPr>
      <w:rPr>
        <w:rFonts w:hint="default"/>
      </w:rPr>
    </w:lvl>
    <w:lvl w:ilvl="5">
      <w:start w:val="1"/>
      <w:numFmt w:val="bullet"/>
      <w:lvlText w:val="•"/>
      <w:lvlJc w:val="left"/>
      <w:pPr>
        <w:ind w:left="4164" w:hanging="720"/>
      </w:pPr>
      <w:rPr>
        <w:rFonts w:hint="default"/>
      </w:rPr>
    </w:lvl>
    <w:lvl w:ilvl="6">
      <w:start w:val="1"/>
      <w:numFmt w:val="bullet"/>
      <w:lvlText w:val="•"/>
      <w:lvlJc w:val="left"/>
      <w:pPr>
        <w:ind w:left="5041" w:hanging="720"/>
      </w:pPr>
      <w:rPr>
        <w:rFonts w:hint="default"/>
      </w:rPr>
    </w:lvl>
    <w:lvl w:ilvl="7">
      <w:start w:val="1"/>
      <w:numFmt w:val="bullet"/>
      <w:lvlText w:val="•"/>
      <w:lvlJc w:val="left"/>
      <w:pPr>
        <w:ind w:left="5917" w:hanging="720"/>
      </w:pPr>
      <w:rPr>
        <w:rFonts w:hint="default"/>
      </w:rPr>
    </w:lvl>
    <w:lvl w:ilvl="8">
      <w:start w:val="1"/>
      <w:numFmt w:val="bullet"/>
      <w:lvlText w:val="•"/>
      <w:lvlJc w:val="left"/>
      <w:pPr>
        <w:ind w:left="6793" w:hanging="720"/>
      </w:pPr>
      <w:rPr>
        <w:rFonts w:hint="default"/>
      </w:rPr>
    </w:lvl>
  </w:abstractNum>
  <w:abstractNum w:abstractNumId="16">
    <w:nsid w:val="2E036847"/>
    <w:multiLevelType w:val="hybridMultilevel"/>
    <w:tmpl w:val="8BC6A1C2"/>
    <w:lvl w:ilvl="0">
      <w:start w:val="1"/>
      <w:numFmt w:val="lowerLetter"/>
      <w:lvlText w:val="(%1)"/>
      <w:lvlJc w:val="left"/>
      <w:pPr>
        <w:ind w:left="1560" w:hanging="693"/>
      </w:pPr>
      <w:rPr>
        <w:rFonts w:ascii="Arial" w:eastAsia="Arial" w:hAnsi="Arial" w:hint="default"/>
        <w:w w:val="100"/>
        <w:sz w:val="24"/>
        <w:szCs w:val="24"/>
      </w:rPr>
    </w:lvl>
    <w:lvl w:ilvl="1">
      <w:start w:val="1"/>
      <w:numFmt w:val="bullet"/>
      <w:lvlText w:val="•"/>
      <w:lvlJc w:val="left"/>
      <w:pPr>
        <w:ind w:left="2332" w:hanging="693"/>
      </w:pPr>
      <w:rPr>
        <w:rFonts w:hint="default"/>
      </w:rPr>
    </w:lvl>
    <w:lvl w:ilvl="2">
      <w:start w:val="1"/>
      <w:numFmt w:val="bullet"/>
      <w:lvlText w:val="•"/>
      <w:lvlJc w:val="left"/>
      <w:pPr>
        <w:ind w:left="3105" w:hanging="693"/>
      </w:pPr>
      <w:rPr>
        <w:rFonts w:hint="default"/>
      </w:rPr>
    </w:lvl>
    <w:lvl w:ilvl="3">
      <w:start w:val="1"/>
      <w:numFmt w:val="bullet"/>
      <w:lvlText w:val="•"/>
      <w:lvlJc w:val="left"/>
      <w:pPr>
        <w:ind w:left="3877" w:hanging="693"/>
      </w:pPr>
      <w:rPr>
        <w:rFonts w:hint="default"/>
      </w:rPr>
    </w:lvl>
    <w:lvl w:ilvl="4">
      <w:start w:val="1"/>
      <w:numFmt w:val="bullet"/>
      <w:lvlText w:val="•"/>
      <w:lvlJc w:val="left"/>
      <w:pPr>
        <w:ind w:left="4650" w:hanging="693"/>
      </w:pPr>
      <w:rPr>
        <w:rFonts w:hint="default"/>
      </w:rPr>
    </w:lvl>
    <w:lvl w:ilvl="5">
      <w:start w:val="1"/>
      <w:numFmt w:val="bullet"/>
      <w:lvlText w:val="•"/>
      <w:lvlJc w:val="left"/>
      <w:pPr>
        <w:ind w:left="5423" w:hanging="693"/>
      </w:pPr>
      <w:rPr>
        <w:rFonts w:hint="default"/>
      </w:rPr>
    </w:lvl>
    <w:lvl w:ilvl="6">
      <w:start w:val="1"/>
      <w:numFmt w:val="bullet"/>
      <w:lvlText w:val="•"/>
      <w:lvlJc w:val="left"/>
      <w:pPr>
        <w:ind w:left="6195" w:hanging="693"/>
      </w:pPr>
      <w:rPr>
        <w:rFonts w:hint="default"/>
      </w:rPr>
    </w:lvl>
    <w:lvl w:ilvl="7">
      <w:start w:val="1"/>
      <w:numFmt w:val="bullet"/>
      <w:lvlText w:val="•"/>
      <w:lvlJc w:val="left"/>
      <w:pPr>
        <w:ind w:left="6968" w:hanging="693"/>
      </w:pPr>
      <w:rPr>
        <w:rFonts w:hint="default"/>
      </w:rPr>
    </w:lvl>
    <w:lvl w:ilvl="8">
      <w:start w:val="1"/>
      <w:numFmt w:val="bullet"/>
      <w:lvlText w:val="•"/>
      <w:lvlJc w:val="left"/>
      <w:pPr>
        <w:ind w:left="7740" w:hanging="693"/>
      </w:pPr>
      <w:rPr>
        <w:rFonts w:hint="default"/>
      </w:rPr>
    </w:lvl>
  </w:abstractNum>
  <w:abstractNum w:abstractNumId="17">
    <w:nsid w:val="2F115CE7"/>
    <w:multiLevelType w:val="hybridMultilevel"/>
    <w:tmpl w:val="C112674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3CB2368"/>
    <w:multiLevelType w:val="hybridMultilevel"/>
    <w:tmpl w:val="EB3292CA"/>
    <w:lvl w:ilvl="0">
      <w:start w:val="1"/>
      <w:numFmt w:val="decimal"/>
      <w:lvlText w:val="%1."/>
      <w:lvlJc w:val="left"/>
      <w:pPr>
        <w:ind w:left="820" w:hanging="720"/>
      </w:pPr>
      <w:rPr>
        <w:rFonts w:ascii="Arial" w:eastAsia="Arial" w:hAnsi="Arial" w:hint="default"/>
        <w:spacing w:val="-1"/>
        <w:w w:val="99"/>
        <w:sz w:val="24"/>
        <w:szCs w:val="24"/>
      </w:rPr>
    </w:lvl>
    <w:lvl w:ilvl="1">
      <w:start w:val="1"/>
      <w:numFmt w:val="bullet"/>
      <w:lvlText w:val="•"/>
      <w:lvlJc w:val="left"/>
      <w:pPr>
        <w:ind w:left="1664" w:hanging="720"/>
      </w:pPr>
      <w:rPr>
        <w:rFonts w:hint="default"/>
      </w:rPr>
    </w:lvl>
    <w:lvl w:ilvl="2">
      <w:start w:val="1"/>
      <w:numFmt w:val="bullet"/>
      <w:lvlText w:val="•"/>
      <w:lvlJc w:val="left"/>
      <w:pPr>
        <w:ind w:left="2509" w:hanging="720"/>
      </w:pPr>
      <w:rPr>
        <w:rFonts w:hint="default"/>
      </w:rPr>
    </w:lvl>
    <w:lvl w:ilvl="3">
      <w:start w:val="1"/>
      <w:numFmt w:val="bullet"/>
      <w:lvlText w:val="•"/>
      <w:lvlJc w:val="left"/>
      <w:pPr>
        <w:ind w:left="3353" w:hanging="720"/>
      </w:pPr>
      <w:rPr>
        <w:rFonts w:hint="default"/>
      </w:rPr>
    </w:lvl>
    <w:lvl w:ilvl="4">
      <w:start w:val="1"/>
      <w:numFmt w:val="bullet"/>
      <w:lvlText w:val="•"/>
      <w:lvlJc w:val="left"/>
      <w:pPr>
        <w:ind w:left="4198" w:hanging="720"/>
      </w:pPr>
      <w:rPr>
        <w:rFonts w:hint="default"/>
      </w:rPr>
    </w:lvl>
    <w:lvl w:ilvl="5">
      <w:start w:val="1"/>
      <w:numFmt w:val="bullet"/>
      <w:lvlText w:val="•"/>
      <w:lvlJc w:val="left"/>
      <w:pPr>
        <w:ind w:left="5043" w:hanging="720"/>
      </w:pPr>
      <w:rPr>
        <w:rFonts w:hint="default"/>
      </w:rPr>
    </w:lvl>
    <w:lvl w:ilvl="6">
      <w:start w:val="1"/>
      <w:numFmt w:val="bullet"/>
      <w:lvlText w:val="•"/>
      <w:lvlJc w:val="left"/>
      <w:pPr>
        <w:ind w:left="5887" w:hanging="720"/>
      </w:pPr>
      <w:rPr>
        <w:rFonts w:hint="default"/>
      </w:rPr>
    </w:lvl>
    <w:lvl w:ilvl="7">
      <w:start w:val="1"/>
      <w:numFmt w:val="bullet"/>
      <w:lvlText w:val="•"/>
      <w:lvlJc w:val="left"/>
      <w:pPr>
        <w:ind w:left="6732" w:hanging="720"/>
      </w:pPr>
      <w:rPr>
        <w:rFonts w:hint="default"/>
      </w:rPr>
    </w:lvl>
    <w:lvl w:ilvl="8">
      <w:start w:val="1"/>
      <w:numFmt w:val="bullet"/>
      <w:lvlText w:val="•"/>
      <w:lvlJc w:val="left"/>
      <w:pPr>
        <w:ind w:left="7576" w:hanging="720"/>
      </w:pPr>
      <w:rPr>
        <w:rFonts w:hint="default"/>
      </w:rPr>
    </w:lvl>
  </w:abstractNum>
  <w:abstractNum w:abstractNumId="19">
    <w:nsid w:val="35DA1F12"/>
    <w:multiLevelType w:val="hybridMultilevel"/>
    <w:tmpl w:val="75803B90"/>
    <w:lvl w:ilvl="0">
      <w:start w:val="1"/>
      <w:numFmt w:val="decimal"/>
      <w:lvlText w:val="%1."/>
      <w:lvlJc w:val="left"/>
      <w:pPr>
        <w:ind w:left="820" w:hanging="732"/>
      </w:pPr>
      <w:rPr>
        <w:rFonts w:ascii="Arial" w:eastAsia="Arial" w:hAnsi="Arial" w:hint="default"/>
        <w:spacing w:val="-1"/>
        <w:w w:val="99"/>
        <w:sz w:val="24"/>
        <w:szCs w:val="24"/>
      </w:rPr>
    </w:lvl>
    <w:lvl w:ilvl="1">
      <w:start w:val="1"/>
      <w:numFmt w:val="bullet"/>
      <w:lvlText w:val="•"/>
      <w:lvlJc w:val="left"/>
      <w:pPr>
        <w:ind w:left="1626" w:hanging="732"/>
      </w:pPr>
      <w:rPr>
        <w:rFonts w:hint="default"/>
      </w:rPr>
    </w:lvl>
    <w:lvl w:ilvl="2">
      <w:start w:val="1"/>
      <w:numFmt w:val="bullet"/>
      <w:lvlText w:val="•"/>
      <w:lvlJc w:val="left"/>
      <w:pPr>
        <w:ind w:left="2433" w:hanging="732"/>
      </w:pPr>
      <w:rPr>
        <w:rFonts w:hint="default"/>
      </w:rPr>
    </w:lvl>
    <w:lvl w:ilvl="3">
      <w:start w:val="1"/>
      <w:numFmt w:val="bullet"/>
      <w:lvlText w:val="•"/>
      <w:lvlJc w:val="left"/>
      <w:pPr>
        <w:ind w:left="3239" w:hanging="732"/>
      </w:pPr>
      <w:rPr>
        <w:rFonts w:hint="default"/>
      </w:rPr>
    </w:lvl>
    <w:lvl w:ilvl="4">
      <w:start w:val="1"/>
      <w:numFmt w:val="bullet"/>
      <w:lvlText w:val="•"/>
      <w:lvlJc w:val="left"/>
      <w:pPr>
        <w:ind w:left="4046" w:hanging="732"/>
      </w:pPr>
      <w:rPr>
        <w:rFonts w:hint="default"/>
      </w:rPr>
    </w:lvl>
    <w:lvl w:ilvl="5">
      <w:start w:val="1"/>
      <w:numFmt w:val="bullet"/>
      <w:lvlText w:val="•"/>
      <w:lvlJc w:val="left"/>
      <w:pPr>
        <w:ind w:left="4853" w:hanging="732"/>
      </w:pPr>
      <w:rPr>
        <w:rFonts w:hint="default"/>
      </w:rPr>
    </w:lvl>
    <w:lvl w:ilvl="6">
      <w:start w:val="1"/>
      <w:numFmt w:val="bullet"/>
      <w:lvlText w:val="•"/>
      <w:lvlJc w:val="left"/>
      <w:pPr>
        <w:ind w:left="5659" w:hanging="732"/>
      </w:pPr>
      <w:rPr>
        <w:rFonts w:hint="default"/>
      </w:rPr>
    </w:lvl>
    <w:lvl w:ilvl="7">
      <w:start w:val="1"/>
      <w:numFmt w:val="bullet"/>
      <w:lvlText w:val="•"/>
      <w:lvlJc w:val="left"/>
      <w:pPr>
        <w:ind w:left="6466" w:hanging="732"/>
      </w:pPr>
      <w:rPr>
        <w:rFonts w:hint="default"/>
      </w:rPr>
    </w:lvl>
    <w:lvl w:ilvl="8">
      <w:start w:val="1"/>
      <w:numFmt w:val="bullet"/>
      <w:lvlText w:val="•"/>
      <w:lvlJc w:val="left"/>
      <w:pPr>
        <w:ind w:left="7272" w:hanging="732"/>
      </w:pPr>
      <w:rPr>
        <w:rFonts w:hint="default"/>
      </w:rPr>
    </w:lvl>
  </w:abstractNum>
  <w:abstractNum w:abstractNumId="20">
    <w:nsid w:val="3FCC2F6F"/>
    <w:multiLevelType w:val="hybridMultilevel"/>
    <w:tmpl w:val="D28E34EC"/>
    <w:lvl w:ilvl="0">
      <w:start w:val="1"/>
      <w:numFmt w:val="decimal"/>
      <w:lvlText w:val="%1."/>
      <w:lvlJc w:val="left"/>
      <w:pPr>
        <w:ind w:left="809" w:hanging="709"/>
      </w:pPr>
      <w:rPr>
        <w:rFonts w:ascii="Arial" w:eastAsia="Arial" w:hAnsi="Arial" w:hint="default"/>
        <w:spacing w:val="-1"/>
        <w:w w:val="99"/>
        <w:sz w:val="24"/>
        <w:szCs w:val="24"/>
      </w:rPr>
    </w:lvl>
    <w:lvl w:ilvl="1">
      <w:start w:val="1"/>
      <w:numFmt w:val="bullet"/>
      <w:lvlText w:val="•"/>
      <w:lvlJc w:val="left"/>
      <w:pPr>
        <w:ind w:left="1646" w:hanging="709"/>
      </w:pPr>
      <w:rPr>
        <w:rFonts w:hint="default"/>
      </w:rPr>
    </w:lvl>
    <w:lvl w:ilvl="2">
      <w:start w:val="1"/>
      <w:numFmt w:val="bullet"/>
      <w:lvlText w:val="•"/>
      <w:lvlJc w:val="left"/>
      <w:pPr>
        <w:ind w:left="2493" w:hanging="709"/>
      </w:pPr>
      <w:rPr>
        <w:rFonts w:hint="default"/>
      </w:rPr>
    </w:lvl>
    <w:lvl w:ilvl="3">
      <w:start w:val="1"/>
      <w:numFmt w:val="bullet"/>
      <w:lvlText w:val="•"/>
      <w:lvlJc w:val="left"/>
      <w:pPr>
        <w:ind w:left="3339" w:hanging="709"/>
      </w:pPr>
      <w:rPr>
        <w:rFonts w:hint="default"/>
      </w:rPr>
    </w:lvl>
    <w:lvl w:ilvl="4">
      <w:start w:val="1"/>
      <w:numFmt w:val="bullet"/>
      <w:lvlText w:val="•"/>
      <w:lvlJc w:val="left"/>
      <w:pPr>
        <w:ind w:left="4186" w:hanging="709"/>
      </w:pPr>
      <w:rPr>
        <w:rFonts w:hint="default"/>
      </w:rPr>
    </w:lvl>
    <w:lvl w:ilvl="5">
      <w:start w:val="1"/>
      <w:numFmt w:val="bullet"/>
      <w:lvlText w:val="•"/>
      <w:lvlJc w:val="left"/>
      <w:pPr>
        <w:ind w:left="5033" w:hanging="709"/>
      </w:pPr>
      <w:rPr>
        <w:rFonts w:hint="default"/>
      </w:rPr>
    </w:lvl>
    <w:lvl w:ilvl="6">
      <w:start w:val="1"/>
      <w:numFmt w:val="bullet"/>
      <w:lvlText w:val="•"/>
      <w:lvlJc w:val="left"/>
      <w:pPr>
        <w:ind w:left="5879" w:hanging="709"/>
      </w:pPr>
      <w:rPr>
        <w:rFonts w:hint="default"/>
      </w:rPr>
    </w:lvl>
    <w:lvl w:ilvl="7">
      <w:start w:val="1"/>
      <w:numFmt w:val="bullet"/>
      <w:lvlText w:val="•"/>
      <w:lvlJc w:val="left"/>
      <w:pPr>
        <w:ind w:left="6726" w:hanging="709"/>
      </w:pPr>
      <w:rPr>
        <w:rFonts w:hint="default"/>
      </w:rPr>
    </w:lvl>
    <w:lvl w:ilvl="8">
      <w:start w:val="1"/>
      <w:numFmt w:val="bullet"/>
      <w:lvlText w:val="•"/>
      <w:lvlJc w:val="left"/>
      <w:pPr>
        <w:ind w:left="7572" w:hanging="709"/>
      </w:pPr>
      <w:rPr>
        <w:rFonts w:hint="default"/>
      </w:rPr>
    </w:lvl>
  </w:abstractNum>
  <w:abstractNum w:abstractNumId="21">
    <w:nsid w:val="47392C52"/>
    <w:multiLevelType w:val="hybridMultilevel"/>
    <w:tmpl w:val="2382B018"/>
    <w:lvl w:ilvl="0">
      <w:start w:val="1"/>
      <w:numFmt w:val="decimal"/>
      <w:lvlText w:val="%1."/>
      <w:lvlJc w:val="left"/>
      <w:pPr>
        <w:ind w:left="820" w:hanging="666"/>
      </w:pPr>
      <w:rPr>
        <w:rFonts w:ascii="Arial" w:eastAsia="Arial" w:hAnsi="Arial" w:hint="default"/>
        <w:spacing w:val="-1"/>
        <w:w w:val="99"/>
        <w:sz w:val="24"/>
        <w:szCs w:val="24"/>
      </w:rPr>
    </w:lvl>
    <w:lvl w:ilvl="1">
      <w:start w:val="1"/>
      <w:numFmt w:val="bullet"/>
      <w:lvlText w:val="•"/>
      <w:lvlJc w:val="left"/>
      <w:pPr>
        <w:ind w:left="1626" w:hanging="666"/>
      </w:pPr>
      <w:rPr>
        <w:rFonts w:hint="default"/>
      </w:rPr>
    </w:lvl>
    <w:lvl w:ilvl="2">
      <w:start w:val="1"/>
      <w:numFmt w:val="bullet"/>
      <w:lvlText w:val="•"/>
      <w:lvlJc w:val="left"/>
      <w:pPr>
        <w:ind w:left="2433" w:hanging="666"/>
      </w:pPr>
      <w:rPr>
        <w:rFonts w:hint="default"/>
      </w:rPr>
    </w:lvl>
    <w:lvl w:ilvl="3">
      <w:start w:val="1"/>
      <w:numFmt w:val="bullet"/>
      <w:lvlText w:val="•"/>
      <w:lvlJc w:val="left"/>
      <w:pPr>
        <w:ind w:left="3239" w:hanging="666"/>
      </w:pPr>
      <w:rPr>
        <w:rFonts w:hint="default"/>
      </w:rPr>
    </w:lvl>
    <w:lvl w:ilvl="4">
      <w:start w:val="1"/>
      <w:numFmt w:val="bullet"/>
      <w:lvlText w:val="•"/>
      <w:lvlJc w:val="left"/>
      <w:pPr>
        <w:ind w:left="4046" w:hanging="666"/>
      </w:pPr>
      <w:rPr>
        <w:rFonts w:hint="default"/>
      </w:rPr>
    </w:lvl>
    <w:lvl w:ilvl="5">
      <w:start w:val="1"/>
      <w:numFmt w:val="bullet"/>
      <w:lvlText w:val="•"/>
      <w:lvlJc w:val="left"/>
      <w:pPr>
        <w:ind w:left="4853" w:hanging="666"/>
      </w:pPr>
      <w:rPr>
        <w:rFonts w:hint="default"/>
      </w:rPr>
    </w:lvl>
    <w:lvl w:ilvl="6">
      <w:start w:val="1"/>
      <w:numFmt w:val="bullet"/>
      <w:lvlText w:val="•"/>
      <w:lvlJc w:val="left"/>
      <w:pPr>
        <w:ind w:left="5659" w:hanging="666"/>
      </w:pPr>
      <w:rPr>
        <w:rFonts w:hint="default"/>
      </w:rPr>
    </w:lvl>
    <w:lvl w:ilvl="7">
      <w:start w:val="1"/>
      <w:numFmt w:val="bullet"/>
      <w:lvlText w:val="•"/>
      <w:lvlJc w:val="left"/>
      <w:pPr>
        <w:ind w:left="6466" w:hanging="666"/>
      </w:pPr>
      <w:rPr>
        <w:rFonts w:hint="default"/>
      </w:rPr>
    </w:lvl>
    <w:lvl w:ilvl="8">
      <w:start w:val="1"/>
      <w:numFmt w:val="bullet"/>
      <w:lvlText w:val="•"/>
      <w:lvlJc w:val="left"/>
      <w:pPr>
        <w:ind w:left="7272" w:hanging="666"/>
      </w:pPr>
      <w:rPr>
        <w:rFonts w:hint="default"/>
      </w:rPr>
    </w:lvl>
  </w:abstractNum>
  <w:abstractNum w:abstractNumId="22">
    <w:nsid w:val="48372D06"/>
    <w:multiLevelType w:val="hybridMultilevel"/>
    <w:tmpl w:val="1280F55C"/>
    <w:lvl w:ilvl="0">
      <w:start w:val="1"/>
      <w:numFmt w:val="lowerLetter"/>
      <w:lvlText w:val="%1)"/>
      <w:lvlJc w:val="left"/>
      <w:pPr>
        <w:ind w:left="687" w:hanging="567"/>
      </w:pPr>
      <w:rPr>
        <w:rFonts w:ascii="Arial" w:eastAsia="Arial" w:hAnsi="Arial" w:hint="default"/>
        <w:spacing w:val="-1"/>
        <w:w w:val="100"/>
        <w:sz w:val="24"/>
        <w:szCs w:val="24"/>
      </w:rPr>
    </w:lvl>
    <w:lvl w:ilvl="1">
      <w:start w:val="1"/>
      <w:numFmt w:val="bullet"/>
      <w:lvlText w:val="•"/>
      <w:lvlJc w:val="left"/>
      <w:pPr>
        <w:ind w:left="1534" w:hanging="567"/>
      </w:pPr>
      <w:rPr>
        <w:rFonts w:hint="default"/>
      </w:rPr>
    </w:lvl>
    <w:lvl w:ilvl="2">
      <w:start w:val="1"/>
      <w:numFmt w:val="bullet"/>
      <w:lvlText w:val="•"/>
      <w:lvlJc w:val="left"/>
      <w:pPr>
        <w:ind w:left="2389" w:hanging="567"/>
      </w:pPr>
      <w:rPr>
        <w:rFonts w:hint="default"/>
      </w:rPr>
    </w:lvl>
    <w:lvl w:ilvl="3">
      <w:start w:val="1"/>
      <w:numFmt w:val="bullet"/>
      <w:lvlText w:val="•"/>
      <w:lvlJc w:val="left"/>
      <w:pPr>
        <w:ind w:left="3243" w:hanging="567"/>
      </w:pPr>
      <w:rPr>
        <w:rFonts w:hint="default"/>
      </w:rPr>
    </w:lvl>
    <w:lvl w:ilvl="4">
      <w:start w:val="1"/>
      <w:numFmt w:val="bullet"/>
      <w:lvlText w:val="•"/>
      <w:lvlJc w:val="left"/>
      <w:pPr>
        <w:ind w:left="4098" w:hanging="567"/>
      </w:pPr>
      <w:rPr>
        <w:rFonts w:hint="default"/>
      </w:rPr>
    </w:lvl>
    <w:lvl w:ilvl="5">
      <w:start w:val="1"/>
      <w:numFmt w:val="bullet"/>
      <w:lvlText w:val="•"/>
      <w:lvlJc w:val="left"/>
      <w:pPr>
        <w:ind w:left="4953" w:hanging="567"/>
      </w:pPr>
      <w:rPr>
        <w:rFonts w:hint="default"/>
      </w:rPr>
    </w:lvl>
    <w:lvl w:ilvl="6">
      <w:start w:val="1"/>
      <w:numFmt w:val="bullet"/>
      <w:lvlText w:val="•"/>
      <w:lvlJc w:val="left"/>
      <w:pPr>
        <w:ind w:left="5807" w:hanging="567"/>
      </w:pPr>
      <w:rPr>
        <w:rFonts w:hint="default"/>
      </w:rPr>
    </w:lvl>
    <w:lvl w:ilvl="7">
      <w:start w:val="1"/>
      <w:numFmt w:val="bullet"/>
      <w:lvlText w:val="•"/>
      <w:lvlJc w:val="left"/>
      <w:pPr>
        <w:ind w:left="6662" w:hanging="567"/>
      </w:pPr>
      <w:rPr>
        <w:rFonts w:hint="default"/>
      </w:rPr>
    </w:lvl>
    <w:lvl w:ilvl="8">
      <w:start w:val="1"/>
      <w:numFmt w:val="bullet"/>
      <w:lvlText w:val="•"/>
      <w:lvlJc w:val="left"/>
      <w:pPr>
        <w:ind w:left="7516" w:hanging="567"/>
      </w:pPr>
      <w:rPr>
        <w:rFonts w:hint="default"/>
      </w:rPr>
    </w:lvl>
  </w:abstractNum>
  <w:abstractNum w:abstractNumId="23">
    <w:nsid w:val="53786943"/>
    <w:multiLevelType w:val="hybridMultilevel"/>
    <w:tmpl w:val="E02A3DAC"/>
    <w:lvl w:ilvl="0">
      <w:start w:val="1"/>
      <w:numFmt w:val="lowerRoman"/>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5433A3D"/>
    <w:multiLevelType w:val="hybridMultilevel"/>
    <w:tmpl w:val="D82EF40E"/>
    <w:lvl w:ilvl="0">
      <w:start w:val="1"/>
      <w:numFmt w:val="decimal"/>
      <w:lvlText w:val="%1."/>
      <w:lvlJc w:val="left"/>
      <w:pPr>
        <w:ind w:left="820" w:hanging="720"/>
      </w:pPr>
      <w:rPr>
        <w:rFonts w:ascii="Arial" w:eastAsia="Arial" w:hAnsi="Arial" w:hint="default"/>
        <w:spacing w:val="-1"/>
        <w:w w:val="99"/>
        <w:sz w:val="24"/>
        <w:szCs w:val="24"/>
      </w:rPr>
    </w:lvl>
    <w:lvl w:ilvl="1">
      <w:start w:val="1"/>
      <w:numFmt w:val="bullet"/>
      <w:lvlText w:val="•"/>
      <w:lvlJc w:val="left"/>
      <w:pPr>
        <w:ind w:left="1626" w:hanging="720"/>
      </w:pPr>
      <w:rPr>
        <w:rFonts w:hint="default"/>
      </w:rPr>
    </w:lvl>
    <w:lvl w:ilvl="2">
      <w:start w:val="1"/>
      <w:numFmt w:val="bullet"/>
      <w:lvlText w:val="•"/>
      <w:lvlJc w:val="left"/>
      <w:pPr>
        <w:ind w:left="2433" w:hanging="720"/>
      </w:pPr>
      <w:rPr>
        <w:rFonts w:hint="default"/>
      </w:rPr>
    </w:lvl>
    <w:lvl w:ilvl="3">
      <w:start w:val="1"/>
      <w:numFmt w:val="bullet"/>
      <w:lvlText w:val="•"/>
      <w:lvlJc w:val="left"/>
      <w:pPr>
        <w:ind w:left="3239" w:hanging="720"/>
      </w:pPr>
      <w:rPr>
        <w:rFonts w:hint="default"/>
      </w:rPr>
    </w:lvl>
    <w:lvl w:ilvl="4">
      <w:start w:val="1"/>
      <w:numFmt w:val="bullet"/>
      <w:lvlText w:val="•"/>
      <w:lvlJc w:val="left"/>
      <w:pPr>
        <w:ind w:left="4046" w:hanging="720"/>
      </w:pPr>
      <w:rPr>
        <w:rFonts w:hint="default"/>
      </w:rPr>
    </w:lvl>
    <w:lvl w:ilvl="5">
      <w:start w:val="1"/>
      <w:numFmt w:val="bullet"/>
      <w:lvlText w:val="•"/>
      <w:lvlJc w:val="left"/>
      <w:pPr>
        <w:ind w:left="4853" w:hanging="720"/>
      </w:pPr>
      <w:rPr>
        <w:rFonts w:hint="default"/>
      </w:rPr>
    </w:lvl>
    <w:lvl w:ilvl="6">
      <w:start w:val="1"/>
      <w:numFmt w:val="bullet"/>
      <w:lvlText w:val="•"/>
      <w:lvlJc w:val="left"/>
      <w:pPr>
        <w:ind w:left="5659" w:hanging="720"/>
      </w:pPr>
      <w:rPr>
        <w:rFonts w:hint="default"/>
      </w:rPr>
    </w:lvl>
    <w:lvl w:ilvl="7">
      <w:start w:val="1"/>
      <w:numFmt w:val="bullet"/>
      <w:lvlText w:val="•"/>
      <w:lvlJc w:val="left"/>
      <w:pPr>
        <w:ind w:left="6466" w:hanging="720"/>
      </w:pPr>
      <w:rPr>
        <w:rFonts w:hint="default"/>
      </w:rPr>
    </w:lvl>
    <w:lvl w:ilvl="8">
      <w:start w:val="1"/>
      <w:numFmt w:val="bullet"/>
      <w:lvlText w:val="•"/>
      <w:lvlJc w:val="left"/>
      <w:pPr>
        <w:ind w:left="7272" w:hanging="720"/>
      </w:pPr>
      <w:rPr>
        <w:rFonts w:hint="default"/>
      </w:rPr>
    </w:lvl>
  </w:abstractNum>
  <w:abstractNum w:abstractNumId="25">
    <w:nsid w:val="55636F84"/>
    <w:multiLevelType w:val="hybridMultilevel"/>
    <w:tmpl w:val="CF0CA2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start w:val="1"/>
      <w:numFmt w:val="bullet"/>
      <w:lvlText w:val=""/>
      <w:lvlJc w:val="left"/>
      <w:pPr>
        <w:ind w:left="2061" w:hanging="360"/>
      </w:pPr>
      <w:rPr>
        <w:rFonts w:ascii="Symbol" w:hAnsi="Symbol"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56BE1002"/>
    <w:multiLevelType w:val="hybridMultilevel"/>
    <w:tmpl w:val="FF226E6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7">
    <w:nsid w:val="56F5441A"/>
    <w:multiLevelType w:val="hybridMultilevel"/>
    <w:tmpl w:val="BEBCE6C6"/>
    <w:lvl w:ilvl="0">
      <w:start w:val="1"/>
      <w:numFmt w:val="bullet"/>
      <w:lvlText w:val=""/>
      <w:lvlJc w:val="left"/>
      <w:pPr>
        <w:ind w:left="1540" w:hanging="425"/>
      </w:pPr>
      <w:rPr>
        <w:rFonts w:ascii="Symbol" w:eastAsia="Symbol" w:hAnsi="Symbol" w:hint="default"/>
        <w:w w:val="99"/>
        <w:sz w:val="24"/>
        <w:szCs w:val="24"/>
      </w:rPr>
    </w:lvl>
    <w:lvl w:ilvl="1">
      <w:start w:val="1"/>
      <w:numFmt w:val="bullet"/>
      <w:lvlText w:val="•"/>
      <w:lvlJc w:val="left"/>
      <w:pPr>
        <w:ind w:left="2310" w:hanging="425"/>
      </w:pPr>
      <w:rPr>
        <w:rFonts w:hint="default"/>
      </w:rPr>
    </w:lvl>
    <w:lvl w:ilvl="2">
      <w:start w:val="1"/>
      <w:numFmt w:val="bullet"/>
      <w:lvlText w:val="•"/>
      <w:lvlJc w:val="left"/>
      <w:pPr>
        <w:ind w:left="3081" w:hanging="425"/>
      </w:pPr>
      <w:rPr>
        <w:rFonts w:hint="default"/>
      </w:rPr>
    </w:lvl>
    <w:lvl w:ilvl="3">
      <w:start w:val="1"/>
      <w:numFmt w:val="bullet"/>
      <w:lvlText w:val="•"/>
      <w:lvlJc w:val="left"/>
      <w:pPr>
        <w:ind w:left="3851" w:hanging="425"/>
      </w:pPr>
      <w:rPr>
        <w:rFonts w:hint="default"/>
      </w:rPr>
    </w:lvl>
    <w:lvl w:ilvl="4">
      <w:start w:val="1"/>
      <w:numFmt w:val="bullet"/>
      <w:lvlText w:val="•"/>
      <w:lvlJc w:val="left"/>
      <w:pPr>
        <w:ind w:left="4622" w:hanging="425"/>
      </w:pPr>
      <w:rPr>
        <w:rFonts w:hint="default"/>
      </w:rPr>
    </w:lvl>
    <w:lvl w:ilvl="5">
      <w:start w:val="1"/>
      <w:numFmt w:val="bullet"/>
      <w:lvlText w:val="•"/>
      <w:lvlJc w:val="left"/>
      <w:pPr>
        <w:ind w:left="5393" w:hanging="425"/>
      </w:pPr>
      <w:rPr>
        <w:rFonts w:hint="default"/>
      </w:rPr>
    </w:lvl>
    <w:lvl w:ilvl="6">
      <w:start w:val="1"/>
      <w:numFmt w:val="bullet"/>
      <w:lvlText w:val="•"/>
      <w:lvlJc w:val="left"/>
      <w:pPr>
        <w:ind w:left="6163" w:hanging="425"/>
      </w:pPr>
      <w:rPr>
        <w:rFonts w:hint="default"/>
      </w:rPr>
    </w:lvl>
    <w:lvl w:ilvl="7">
      <w:start w:val="1"/>
      <w:numFmt w:val="bullet"/>
      <w:lvlText w:val="•"/>
      <w:lvlJc w:val="left"/>
      <w:pPr>
        <w:ind w:left="6934" w:hanging="425"/>
      </w:pPr>
      <w:rPr>
        <w:rFonts w:hint="default"/>
      </w:rPr>
    </w:lvl>
    <w:lvl w:ilvl="8">
      <w:start w:val="1"/>
      <w:numFmt w:val="bullet"/>
      <w:lvlText w:val="•"/>
      <w:lvlJc w:val="left"/>
      <w:pPr>
        <w:ind w:left="7704" w:hanging="425"/>
      </w:pPr>
      <w:rPr>
        <w:rFonts w:hint="default"/>
      </w:rPr>
    </w:lvl>
  </w:abstractNum>
  <w:abstractNum w:abstractNumId="28">
    <w:nsid w:val="59945E07"/>
    <w:multiLevelType w:val="hybridMultilevel"/>
    <w:tmpl w:val="1C6EEB0E"/>
    <w:lvl w:ilvl="0">
      <w:start w:val="1"/>
      <w:numFmt w:val="decimal"/>
      <w:lvlText w:val="%1."/>
      <w:lvlJc w:val="left"/>
      <w:pPr>
        <w:ind w:left="667" w:hanging="567"/>
      </w:pPr>
      <w:rPr>
        <w:rFonts w:ascii="Arial" w:eastAsia="Arial" w:hAnsi="Arial" w:hint="default"/>
        <w:spacing w:val="-1"/>
        <w:w w:val="99"/>
        <w:sz w:val="24"/>
        <w:szCs w:val="24"/>
      </w:rPr>
    </w:lvl>
    <w:lvl w:ilvl="1">
      <w:start w:val="1"/>
      <w:numFmt w:val="bullet"/>
      <w:lvlText w:val="•"/>
      <w:lvlJc w:val="left"/>
      <w:pPr>
        <w:ind w:left="1520" w:hanging="567"/>
      </w:pPr>
      <w:rPr>
        <w:rFonts w:hint="default"/>
      </w:rPr>
    </w:lvl>
    <w:lvl w:ilvl="2">
      <w:start w:val="1"/>
      <w:numFmt w:val="bullet"/>
      <w:lvlText w:val="•"/>
      <w:lvlJc w:val="left"/>
      <w:pPr>
        <w:ind w:left="2381" w:hanging="567"/>
      </w:pPr>
      <w:rPr>
        <w:rFonts w:hint="default"/>
      </w:rPr>
    </w:lvl>
    <w:lvl w:ilvl="3">
      <w:start w:val="1"/>
      <w:numFmt w:val="bullet"/>
      <w:lvlText w:val="•"/>
      <w:lvlJc w:val="left"/>
      <w:pPr>
        <w:ind w:left="3241" w:hanging="567"/>
      </w:pPr>
      <w:rPr>
        <w:rFonts w:hint="default"/>
      </w:rPr>
    </w:lvl>
    <w:lvl w:ilvl="4">
      <w:start w:val="1"/>
      <w:numFmt w:val="bullet"/>
      <w:lvlText w:val="•"/>
      <w:lvlJc w:val="left"/>
      <w:pPr>
        <w:ind w:left="4102" w:hanging="567"/>
      </w:pPr>
      <w:rPr>
        <w:rFonts w:hint="default"/>
      </w:rPr>
    </w:lvl>
    <w:lvl w:ilvl="5">
      <w:start w:val="1"/>
      <w:numFmt w:val="bullet"/>
      <w:lvlText w:val="•"/>
      <w:lvlJc w:val="left"/>
      <w:pPr>
        <w:ind w:left="4963" w:hanging="567"/>
      </w:pPr>
      <w:rPr>
        <w:rFonts w:hint="default"/>
      </w:rPr>
    </w:lvl>
    <w:lvl w:ilvl="6">
      <w:start w:val="1"/>
      <w:numFmt w:val="bullet"/>
      <w:lvlText w:val="•"/>
      <w:lvlJc w:val="left"/>
      <w:pPr>
        <w:ind w:left="5823" w:hanging="567"/>
      </w:pPr>
      <w:rPr>
        <w:rFonts w:hint="default"/>
      </w:rPr>
    </w:lvl>
    <w:lvl w:ilvl="7">
      <w:start w:val="1"/>
      <w:numFmt w:val="bullet"/>
      <w:lvlText w:val="•"/>
      <w:lvlJc w:val="left"/>
      <w:pPr>
        <w:ind w:left="6684" w:hanging="567"/>
      </w:pPr>
      <w:rPr>
        <w:rFonts w:hint="default"/>
      </w:rPr>
    </w:lvl>
    <w:lvl w:ilvl="8">
      <w:start w:val="1"/>
      <w:numFmt w:val="bullet"/>
      <w:lvlText w:val="•"/>
      <w:lvlJc w:val="left"/>
      <w:pPr>
        <w:ind w:left="7544" w:hanging="567"/>
      </w:pPr>
      <w:rPr>
        <w:rFonts w:hint="default"/>
      </w:rPr>
    </w:lvl>
  </w:abstractNum>
  <w:abstractNum w:abstractNumId="29">
    <w:nsid w:val="5B046B2A"/>
    <w:multiLevelType w:val="hybridMultilevel"/>
    <w:tmpl w:val="F5148B14"/>
    <w:lvl w:ilvl="0">
      <w:start w:val="1"/>
      <w:numFmt w:val="decimal"/>
      <w:lvlText w:val="%1."/>
      <w:lvlJc w:val="left"/>
      <w:pPr>
        <w:ind w:left="480" w:hanging="360"/>
      </w:pPr>
      <w:rPr>
        <w:rFonts w:ascii="Arial" w:eastAsia="Arial" w:hAnsi="Arial" w:hint="default"/>
        <w:b/>
        <w:bCs/>
        <w:spacing w:val="-1"/>
        <w:w w:val="99"/>
        <w:sz w:val="24"/>
        <w:szCs w:val="24"/>
      </w:rPr>
    </w:lvl>
    <w:lvl w:ilvl="1">
      <w:start w:val="1"/>
      <w:numFmt w:val="bullet"/>
      <w:lvlText w:val=""/>
      <w:lvlJc w:val="left"/>
      <w:pPr>
        <w:ind w:left="840" w:hanging="360"/>
      </w:pPr>
      <w:rPr>
        <w:rFonts w:ascii="Wingdings" w:eastAsia="Wingdings" w:hAnsi="Wingdings" w:hint="default"/>
        <w:w w:val="99"/>
        <w:sz w:val="24"/>
        <w:szCs w:val="24"/>
      </w:rPr>
    </w:lvl>
    <w:lvl w:ilvl="2">
      <w:start w:val="1"/>
      <w:numFmt w:val="bullet"/>
      <w:lvlText w:val="•"/>
      <w:lvlJc w:val="left"/>
      <w:pPr>
        <w:ind w:left="840" w:hanging="360"/>
      </w:pPr>
      <w:rPr>
        <w:rFonts w:hint="default"/>
      </w:rPr>
    </w:lvl>
    <w:lvl w:ilvl="3">
      <w:start w:val="1"/>
      <w:numFmt w:val="bullet"/>
      <w:lvlText w:val="•"/>
      <w:lvlJc w:val="left"/>
      <w:pPr>
        <w:ind w:left="1880" w:hanging="360"/>
      </w:pPr>
      <w:rPr>
        <w:rFonts w:hint="default"/>
      </w:rPr>
    </w:lvl>
    <w:lvl w:ilvl="4">
      <w:start w:val="1"/>
      <w:numFmt w:val="bullet"/>
      <w:lvlText w:val="•"/>
      <w:lvlJc w:val="left"/>
      <w:pPr>
        <w:ind w:left="2921" w:hanging="360"/>
      </w:pPr>
      <w:rPr>
        <w:rFonts w:hint="default"/>
      </w:rPr>
    </w:lvl>
    <w:lvl w:ilvl="5">
      <w:start w:val="1"/>
      <w:numFmt w:val="bullet"/>
      <w:lvlText w:val="•"/>
      <w:lvlJc w:val="left"/>
      <w:pPr>
        <w:ind w:left="3962" w:hanging="360"/>
      </w:pPr>
      <w:rPr>
        <w:rFonts w:hint="default"/>
      </w:rPr>
    </w:lvl>
    <w:lvl w:ilvl="6">
      <w:start w:val="1"/>
      <w:numFmt w:val="bullet"/>
      <w:lvlText w:val="•"/>
      <w:lvlJc w:val="left"/>
      <w:pPr>
        <w:ind w:left="5003" w:hanging="360"/>
      </w:pPr>
      <w:rPr>
        <w:rFonts w:hint="default"/>
      </w:rPr>
    </w:lvl>
    <w:lvl w:ilvl="7">
      <w:start w:val="1"/>
      <w:numFmt w:val="bullet"/>
      <w:lvlText w:val="•"/>
      <w:lvlJc w:val="left"/>
      <w:pPr>
        <w:ind w:left="6043" w:hanging="360"/>
      </w:pPr>
      <w:rPr>
        <w:rFonts w:hint="default"/>
      </w:rPr>
    </w:lvl>
    <w:lvl w:ilvl="8">
      <w:start w:val="1"/>
      <w:numFmt w:val="bullet"/>
      <w:lvlText w:val="•"/>
      <w:lvlJc w:val="left"/>
      <w:pPr>
        <w:ind w:left="7084" w:hanging="360"/>
      </w:pPr>
      <w:rPr>
        <w:rFonts w:hint="default"/>
      </w:rPr>
    </w:lvl>
  </w:abstractNum>
  <w:abstractNum w:abstractNumId="30">
    <w:nsid w:val="5E094CFE"/>
    <w:multiLevelType w:val="hybridMultilevel"/>
    <w:tmpl w:val="148C9526"/>
    <w:lvl w:ilvl="0">
      <w:start w:val="1"/>
      <w:numFmt w:val="decimal"/>
      <w:lvlText w:val="%1."/>
      <w:lvlJc w:val="left"/>
      <w:pPr>
        <w:ind w:left="820" w:hanging="720"/>
      </w:pPr>
      <w:rPr>
        <w:rFonts w:ascii="Arial" w:eastAsia="Arial" w:hAnsi="Arial" w:hint="default"/>
        <w:b/>
        <w:spacing w:val="-1"/>
        <w:w w:val="99"/>
        <w:sz w:val="24"/>
        <w:szCs w:val="24"/>
      </w:rPr>
    </w:lvl>
    <w:lvl w:ilvl="1">
      <w:start w:val="1"/>
      <w:numFmt w:val="bullet"/>
      <w:lvlText w:val="•"/>
      <w:lvlJc w:val="left"/>
      <w:pPr>
        <w:ind w:left="1664" w:hanging="720"/>
      </w:pPr>
      <w:rPr>
        <w:rFonts w:hint="default"/>
      </w:rPr>
    </w:lvl>
    <w:lvl w:ilvl="2">
      <w:start w:val="1"/>
      <w:numFmt w:val="bullet"/>
      <w:lvlText w:val="•"/>
      <w:lvlJc w:val="left"/>
      <w:pPr>
        <w:ind w:left="2509" w:hanging="720"/>
      </w:pPr>
      <w:rPr>
        <w:rFonts w:hint="default"/>
      </w:rPr>
    </w:lvl>
    <w:lvl w:ilvl="3">
      <w:start w:val="1"/>
      <w:numFmt w:val="bullet"/>
      <w:lvlText w:val="•"/>
      <w:lvlJc w:val="left"/>
      <w:pPr>
        <w:ind w:left="3353" w:hanging="720"/>
      </w:pPr>
      <w:rPr>
        <w:rFonts w:hint="default"/>
      </w:rPr>
    </w:lvl>
    <w:lvl w:ilvl="4">
      <w:start w:val="1"/>
      <w:numFmt w:val="bullet"/>
      <w:lvlText w:val="•"/>
      <w:lvlJc w:val="left"/>
      <w:pPr>
        <w:ind w:left="4198" w:hanging="720"/>
      </w:pPr>
      <w:rPr>
        <w:rFonts w:hint="default"/>
      </w:rPr>
    </w:lvl>
    <w:lvl w:ilvl="5">
      <w:start w:val="1"/>
      <w:numFmt w:val="bullet"/>
      <w:lvlText w:val="•"/>
      <w:lvlJc w:val="left"/>
      <w:pPr>
        <w:ind w:left="5043" w:hanging="720"/>
      </w:pPr>
      <w:rPr>
        <w:rFonts w:hint="default"/>
      </w:rPr>
    </w:lvl>
    <w:lvl w:ilvl="6">
      <w:start w:val="1"/>
      <w:numFmt w:val="bullet"/>
      <w:lvlText w:val="•"/>
      <w:lvlJc w:val="left"/>
      <w:pPr>
        <w:ind w:left="5887" w:hanging="720"/>
      </w:pPr>
      <w:rPr>
        <w:rFonts w:hint="default"/>
      </w:rPr>
    </w:lvl>
    <w:lvl w:ilvl="7">
      <w:start w:val="1"/>
      <w:numFmt w:val="bullet"/>
      <w:lvlText w:val="•"/>
      <w:lvlJc w:val="left"/>
      <w:pPr>
        <w:ind w:left="6732" w:hanging="720"/>
      </w:pPr>
      <w:rPr>
        <w:rFonts w:hint="default"/>
      </w:rPr>
    </w:lvl>
    <w:lvl w:ilvl="8">
      <w:start w:val="1"/>
      <w:numFmt w:val="bullet"/>
      <w:lvlText w:val="•"/>
      <w:lvlJc w:val="left"/>
      <w:pPr>
        <w:ind w:left="7576" w:hanging="720"/>
      </w:pPr>
      <w:rPr>
        <w:rFonts w:hint="default"/>
      </w:rPr>
    </w:lvl>
  </w:abstractNum>
  <w:abstractNum w:abstractNumId="31">
    <w:nsid w:val="608F268D"/>
    <w:multiLevelType w:val="hybridMultilevel"/>
    <w:tmpl w:val="38A2EB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69F82F75"/>
    <w:multiLevelType w:val="hybridMultilevel"/>
    <w:tmpl w:val="A46A075A"/>
    <w:lvl w:ilvl="0">
      <w:start w:val="1"/>
      <w:numFmt w:val="lowerLetter"/>
      <w:lvlText w:val="(%1)"/>
      <w:lvlJc w:val="left"/>
      <w:pPr>
        <w:ind w:left="16" w:hanging="360"/>
      </w:pPr>
      <w:rPr>
        <w:rFonts w:ascii="Arial" w:eastAsia="Arial" w:hAnsi="Arial" w:hint="default"/>
        <w:w w:val="100"/>
        <w:sz w:val="24"/>
        <w:szCs w:val="24"/>
      </w:rPr>
    </w:lvl>
    <w:lvl w:ilvl="1">
      <w:start w:val="1"/>
      <w:numFmt w:val="bullet"/>
      <w:lvlText w:val="•"/>
      <w:lvlJc w:val="left"/>
      <w:pPr>
        <w:ind w:left="693" w:hanging="360"/>
      </w:pPr>
      <w:rPr>
        <w:rFonts w:hint="default"/>
      </w:rPr>
    </w:lvl>
    <w:lvl w:ilvl="2">
      <w:start w:val="1"/>
      <w:numFmt w:val="bullet"/>
      <w:lvlText w:val="•"/>
      <w:lvlJc w:val="left"/>
      <w:pPr>
        <w:ind w:left="1367" w:hanging="360"/>
      </w:pPr>
      <w:rPr>
        <w:rFonts w:hint="default"/>
      </w:rPr>
    </w:lvl>
    <w:lvl w:ilvl="3">
      <w:start w:val="1"/>
      <w:numFmt w:val="bullet"/>
      <w:lvlText w:val="•"/>
      <w:lvlJc w:val="left"/>
      <w:pPr>
        <w:ind w:left="2040" w:hanging="360"/>
      </w:pPr>
      <w:rPr>
        <w:rFonts w:hint="default"/>
      </w:rPr>
    </w:lvl>
    <w:lvl w:ilvl="4">
      <w:start w:val="1"/>
      <w:numFmt w:val="bullet"/>
      <w:lvlText w:val="•"/>
      <w:lvlJc w:val="left"/>
      <w:pPr>
        <w:ind w:left="2714" w:hanging="360"/>
      </w:pPr>
      <w:rPr>
        <w:rFonts w:hint="default"/>
      </w:rPr>
    </w:lvl>
    <w:lvl w:ilvl="5">
      <w:start w:val="1"/>
      <w:numFmt w:val="bullet"/>
      <w:lvlText w:val="•"/>
      <w:lvlJc w:val="left"/>
      <w:pPr>
        <w:ind w:left="3388" w:hanging="360"/>
      </w:pPr>
      <w:rPr>
        <w:rFonts w:hint="default"/>
      </w:rPr>
    </w:lvl>
    <w:lvl w:ilvl="6">
      <w:start w:val="1"/>
      <w:numFmt w:val="bullet"/>
      <w:lvlText w:val="•"/>
      <w:lvlJc w:val="left"/>
      <w:pPr>
        <w:ind w:left="4061" w:hanging="360"/>
      </w:pPr>
      <w:rPr>
        <w:rFonts w:hint="default"/>
      </w:rPr>
    </w:lvl>
    <w:lvl w:ilvl="7">
      <w:start w:val="1"/>
      <w:numFmt w:val="bullet"/>
      <w:lvlText w:val="•"/>
      <w:lvlJc w:val="left"/>
      <w:pPr>
        <w:ind w:left="4735" w:hanging="360"/>
      </w:pPr>
      <w:rPr>
        <w:rFonts w:hint="default"/>
      </w:rPr>
    </w:lvl>
    <w:lvl w:ilvl="8">
      <w:start w:val="1"/>
      <w:numFmt w:val="bullet"/>
      <w:lvlText w:val="•"/>
      <w:lvlJc w:val="left"/>
      <w:pPr>
        <w:ind w:left="5408" w:hanging="360"/>
      </w:pPr>
      <w:rPr>
        <w:rFonts w:hint="default"/>
      </w:rPr>
    </w:lvl>
  </w:abstractNum>
  <w:abstractNum w:abstractNumId="33">
    <w:nsid w:val="6A575720"/>
    <w:multiLevelType w:val="hybridMultilevel"/>
    <w:tmpl w:val="83780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7103543A"/>
    <w:multiLevelType w:val="hybridMultilevel"/>
    <w:tmpl w:val="E1CA94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1256758"/>
    <w:multiLevelType w:val="hybridMultilevel"/>
    <w:tmpl w:val="C5C827EC"/>
    <w:lvl w:ilvl="0">
      <w:start w:val="1"/>
      <w:numFmt w:val="lowerLetter"/>
      <w:lvlText w:val="(%1)"/>
      <w:lvlJc w:val="left"/>
      <w:pPr>
        <w:ind w:left="1254" w:hanging="708"/>
      </w:pPr>
      <w:rPr>
        <w:rFonts w:ascii="Arial" w:eastAsia="Arial" w:hAnsi="Arial" w:hint="default"/>
        <w:w w:val="100"/>
        <w:sz w:val="24"/>
        <w:szCs w:val="24"/>
      </w:rPr>
    </w:lvl>
    <w:lvl w:ilvl="1">
      <w:start w:val="1"/>
      <w:numFmt w:val="bullet"/>
      <w:lvlText w:val="•"/>
      <w:lvlJc w:val="left"/>
      <w:pPr>
        <w:ind w:left="2062" w:hanging="708"/>
      </w:pPr>
      <w:rPr>
        <w:rFonts w:hint="default"/>
      </w:rPr>
    </w:lvl>
    <w:lvl w:ilvl="2">
      <w:start w:val="1"/>
      <w:numFmt w:val="bullet"/>
      <w:lvlText w:val="•"/>
      <w:lvlJc w:val="left"/>
      <w:pPr>
        <w:ind w:left="2865" w:hanging="708"/>
      </w:pPr>
      <w:rPr>
        <w:rFonts w:hint="default"/>
      </w:rPr>
    </w:lvl>
    <w:lvl w:ilvl="3">
      <w:start w:val="1"/>
      <w:numFmt w:val="bullet"/>
      <w:lvlText w:val="•"/>
      <w:lvlJc w:val="left"/>
      <w:pPr>
        <w:ind w:left="3667" w:hanging="708"/>
      </w:pPr>
      <w:rPr>
        <w:rFonts w:hint="default"/>
      </w:rPr>
    </w:lvl>
    <w:lvl w:ilvl="4">
      <w:start w:val="1"/>
      <w:numFmt w:val="bullet"/>
      <w:lvlText w:val="•"/>
      <w:lvlJc w:val="left"/>
      <w:pPr>
        <w:ind w:left="4470" w:hanging="708"/>
      </w:pPr>
      <w:rPr>
        <w:rFonts w:hint="default"/>
      </w:rPr>
    </w:lvl>
    <w:lvl w:ilvl="5">
      <w:start w:val="1"/>
      <w:numFmt w:val="bullet"/>
      <w:lvlText w:val="•"/>
      <w:lvlJc w:val="left"/>
      <w:pPr>
        <w:ind w:left="5273" w:hanging="708"/>
      </w:pPr>
      <w:rPr>
        <w:rFonts w:hint="default"/>
      </w:rPr>
    </w:lvl>
    <w:lvl w:ilvl="6">
      <w:start w:val="1"/>
      <w:numFmt w:val="bullet"/>
      <w:lvlText w:val="•"/>
      <w:lvlJc w:val="left"/>
      <w:pPr>
        <w:ind w:left="6075" w:hanging="708"/>
      </w:pPr>
      <w:rPr>
        <w:rFonts w:hint="default"/>
      </w:rPr>
    </w:lvl>
    <w:lvl w:ilvl="7">
      <w:start w:val="1"/>
      <w:numFmt w:val="bullet"/>
      <w:lvlText w:val="•"/>
      <w:lvlJc w:val="left"/>
      <w:pPr>
        <w:ind w:left="6878" w:hanging="708"/>
      </w:pPr>
      <w:rPr>
        <w:rFonts w:hint="default"/>
      </w:rPr>
    </w:lvl>
    <w:lvl w:ilvl="8">
      <w:start w:val="1"/>
      <w:numFmt w:val="bullet"/>
      <w:lvlText w:val="•"/>
      <w:lvlJc w:val="left"/>
      <w:pPr>
        <w:ind w:left="7680" w:hanging="708"/>
      </w:pPr>
      <w:rPr>
        <w:rFonts w:hint="default"/>
      </w:rPr>
    </w:lvl>
  </w:abstractNum>
  <w:abstractNum w:abstractNumId="36">
    <w:nsid w:val="73C807F7"/>
    <w:multiLevelType w:val="hybridMultilevel"/>
    <w:tmpl w:val="80D61D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4750948"/>
    <w:multiLevelType w:val="hybridMultilevel"/>
    <w:tmpl w:val="5D6669D8"/>
    <w:lvl w:ilvl="0">
      <w:start w:val="1"/>
      <w:numFmt w:val="lowerLetter"/>
      <w:lvlText w:val="(%1)"/>
      <w:lvlJc w:val="left"/>
      <w:pPr>
        <w:ind w:left="16" w:hanging="360"/>
      </w:pPr>
      <w:rPr>
        <w:rFonts w:ascii="Arial" w:eastAsia="Arial" w:hAnsi="Arial" w:hint="default"/>
        <w:w w:val="100"/>
        <w:sz w:val="24"/>
        <w:szCs w:val="24"/>
      </w:rPr>
    </w:lvl>
    <w:lvl w:ilvl="1">
      <w:start w:val="1"/>
      <w:numFmt w:val="bullet"/>
      <w:lvlText w:val="•"/>
      <w:lvlJc w:val="left"/>
      <w:pPr>
        <w:ind w:left="693" w:hanging="360"/>
      </w:pPr>
      <w:rPr>
        <w:rFonts w:hint="default"/>
      </w:rPr>
    </w:lvl>
    <w:lvl w:ilvl="2">
      <w:start w:val="1"/>
      <w:numFmt w:val="bullet"/>
      <w:lvlText w:val="•"/>
      <w:lvlJc w:val="left"/>
      <w:pPr>
        <w:ind w:left="1367" w:hanging="360"/>
      </w:pPr>
      <w:rPr>
        <w:rFonts w:hint="default"/>
      </w:rPr>
    </w:lvl>
    <w:lvl w:ilvl="3">
      <w:start w:val="1"/>
      <w:numFmt w:val="bullet"/>
      <w:lvlText w:val="•"/>
      <w:lvlJc w:val="left"/>
      <w:pPr>
        <w:ind w:left="2040" w:hanging="360"/>
      </w:pPr>
      <w:rPr>
        <w:rFonts w:hint="default"/>
      </w:rPr>
    </w:lvl>
    <w:lvl w:ilvl="4">
      <w:start w:val="1"/>
      <w:numFmt w:val="bullet"/>
      <w:lvlText w:val="•"/>
      <w:lvlJc w:val="left"/>
      <w:pPr>
        <w:ind w:left="2714" w:hanging="360"/>
      </w:pPr>
      <w:rPr>
        <w:rFonts w:hint="default"/>
      </w:rPr>
    </w:lvl>
    <w:lvl w:ilvl="5">
      <w:start w:val="1"/>
      <w:numFmt w:val="bullet"/>
      <w:lvlText w:val="•"/>
      <w:lvlJc w:val="left"/>
      <w:pPr>
        <w:ind w:left="3388" w:hanging="360"/>
      </w:pPr>
      <w:rPr>
        <w:rFonts w:hint="default"/>
      </w:rPr>
    </w:lvl>
    <w:lvl w:ilvl="6">
      <w:start w:val="1"/>
      <w:numFmt w:val="bullet"/>
      <w:lvlText w:val="•"/>
      <w:lvlJc w:val="left"/>
      <w:pPr>
        <w:ind w:left="4061" w:hanging="360"/>
      </w:pPr>
      <w:rPr>
        <w:rFonts w:hint="default"/>
      </w:rPr>
    </w:lvl>
    <w:lvl w:ilvl="7">
      <w:start w:val="1"/>
      <w:numFmt w:val="bullet"/>
      <w:lvlText w:val="•"/>
      <w:lvlJc w:val="left"/>
      <w:pPr>
        <w:ind w:left="4735" w:hanging="360"/>
      </w:pPr>
      <w:rPr>
        <w:rFonts w:hint="default"/>
      </w:rPr>
    </w:lvl>
    <w:lvl w:ilvl="8">
      <w:start w:val="1"/>
      <w:numFmt w:val="bullet"/>
      <w:lvlText w:val="•"/>
      <w:lvlJc w:val="left"/>
      <w:pPr>
        <w:ind w:left="5408" w:hanging="360"/>
      </w:pPr>
      <w:rPr>
        <w:rFonts w:hint="default"/>
      </w:rPr>
    </w:lvl>
  </w:abstractNum>
  <w:abstractNum w:abstractNumId="38">
    <w:nsid w:val="79922115"/>
    <w:multiLevelType w:val="hybridMultilevel"/>
    <w:tmpl w:val="AB903250"/>
    <w:lvl w:ilvl="0">
      <w:start w:val="1"/>
      <w:numFmt w:val="decimal"/>
      <w:lvlText w:val="%1."/>
      <w:lvlJc w:val="left"/>
      <w:pPr>
        <w:ind w:left="820" w:hanging="720"/>
      </w:pPr>
      <w:rPr>
        <w:rFonts w:ascii="Arial" w:eastAsia="Arial" w:hAnsi="Arial" w:hint="default"/>
        <w:spacing w:val="-1"/>
        <w:w w:val="99"/>
        <w:sz w:val="24"/>
        <w:szCs w:val="24"/>
      </w:rPr>
    </w:lvl>
    <w:lvl w:ilvl="1">
      <w:start w:val="1"/>
      <w:numFmt w:val="lowerLetter"/>
      <w:lvlText w:val="%2."/>
      <w:lvlJc w:val="left"/>
      <w:pPr>
        <w:ind w:left="1376" w:hanging="567"/>
      </w:pPr>
      <w:rPr>
        <w:rFonts w:ascii="Arial" w:eastAsia="Arial" w:hAnsi="Arial" w:hint="default"/>
        <w:spacing w:val="-1"/>
        <w:w w:val="99"/>
        <w:sz w:val="24"/>
        <w:szCs w:val="24"/>
      </w:rPr>
    </w:lvl>
    <w:lvl w:ilvl="2">
      <w:start w:val="1"/>
      <w:numFmt w:val="bullet"/>
      <w:lvlText w:val="•"/>
      <w:lvlJc w:val="left"/>
      <w:pPr>
        <w:ind w:left="1380" w:hanging="567"/>
      </w:pPr>
      <w:rPr>
        <w:rFonts w:hint="default"/>
      </w:rPr>
    </w:lvl>
    <w:lvl w:ilvl="3">
      <w:start w:val="1"/>
      <w:numFmt w:val="bullet"/>
      <w:lvlText w:val="•"/>
      <w:lvlJc w:val="left"/>
      <w:pPr>
        <w:ind w:left="1540" w:hanging="567"/>
      </w:pPr>
      <w:rPr>
        <w:rFonts w:hint="default"/>
      </w:rPr>
    </w:lvl>
    <w:lvl w:ilvl="4">
      <w:start w:val="1"/>
      <w:numFmt w:val="bullet"/>
      <w:lvlText w:val="•"/>
      <w:lvlJc w:val="left"/>
      <w:pPr>
        <w:ind w:left="2620" w:hanging="567"/>
      </w:pPr>
      <w:rPr>
        <w:rFonts w:hint="default"/>
      </w:rPr>
    </w:lvl>
    <w:lvl w:ilvl="5">
      <w:start w:val="1"/>
      <w:numFmt w:val="bullet"/>
      <w:lvlText w:val="•"/>
      <w:lvlJc w:val="left"/>
      <w:pPr>
        <w:ind w:left="3701" w:hanging="567"/>
      </w:pPr>
      <w:rPr>
        <w:rFonts w:hint="default"/>
      </w:rPr>
    </w:lvl>
    <w:lvl w:ilvl="6">
      <w:start w:val="1"/>
      <w:numFmt w:val="bullet"/>
      <w:lvlText w:val="•"/>
      <w:lvlJc w:val="left"/>
      <w:pPr>
        <w:ind w:left="4782" w:hanging="567"/>
      </w:pPr>
      <w:rPr>
        <w:rFonts w:hint="default"/>
      </w:rPr>
    </w:lvl>
    <w:lvl w:ilvl="7">
      <w:start w:val="1"/>
      <w:numFmt w:val="bullet"/>
      <w:lvlText w:val="•"/>
      <w:lvlJc w:val="left"/>
      <w:pPr>
        <w:ind w:left="5863" w:hanging="567"/>
      </w:pPr>
      <w:rPr>
        <w:rFonts w:hint="default"/>
      </w:rPr>
    </w:lvl>
    <w:lvl w:ilvl="8">
      <w:start w:val="1"/>
      <w:numFmt w:val="bullet"/>
      <w:lvlText w:val="•"/>
      <w:lvlJc w:val="left"/>
      <w:pPr>
        <w:ind w:left="6944" w:hanging="567"/>
      </w:pPr>
      <w:rPr>
        <w:rFonts w:hint="default"/>
      </w:rPr>
    </w:lvl>
  </w:abstractNum>
  <w:abstractNum w:abstractNumId="39">
    <w:nsid w:val="7AD8106C"/>
    <w:multiLevelType w:val="hybridMultilevel"/>
    <w:tmpl w:val="2C74B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C1756AA"/>
    <w:multiLevelType w:val="hybridMultilevel"/>
    <w:tmpl w:val="2304987A"/>
    <w:lvl w:ilvl="0">
      <w:start w:val="1"/>
      <w:numFmt w:val="decimal"/>
      <w:lvlText w:val="%1."/>
      <w:lvlJc w:val="left"/>
      <w:pPr>
        <w:ind w:left="687" w:hanging="567"/>
      </w:pPr>
      <w:rPr>
        <w:rFonts w:ascii="Arial" w:eastAsia="Arial" w:hAnsi="Arial" w:hint="default"/>
        <w:spacing w:val="-1"/>
        <w:w w:val="99"/>
        <w:sz w:val="24"/>
        <w:szCs w:val="24"/>
      </w:rPr>
    </w:lvl>
    <w:lvl w:ilvl="1">
      <w:start w:val="1"/>
      <w:numFmt w:val="bullet"/>
      <w:lvlText w:val="•"/>
      <w:lvlJc w:val="left"/>
      <w:pPr>
        <w:ind w:left="1540" w:hanging="567"/>
      </w:pPr>
      <w:rPr>
        <w:rFonts w:hint="default"/>
      </w:rPr>
    </w:lvl>
    <w:lvl w:ilvl="2">
      <w:start w:val="1"/>
      <w:numFmt w:val="bullet"/>
      <w:lvlText w:val="•"/>
      <w:lvlJc w:val="left"/>
      <w:pPr>
        <w:ind w:left="2401" w:hanging="567"/>
      </w:pPr>
      <w:rPr>
        <w:rFonts w:hint="default"/>
      </w:rPr>
    </w:lvl>
    <w:lvl w:ilvl="3">
      <w:start w:val="1"/>
      <w:numFmt w:val="bullet"/>
      <w:lvlText w:val="•"/>
      <w:lvlJc w:val="left"/>
      <w:pPr>
        <w:ind w:left="3261" w:hanging="567"/>
      </w:pPr>
      <w:rPr>
        <w:rFonts w:hint="default"/>
      </w:rPr>
    </w:lvl>
    <w:lvl w:ilvl="4">
      <w:start w:val="1"/>
      <w:numFmt w:val="bullet"/>
      <w:lvlText w:val="•"/>
      <w:lvlJc w:val="left"/>
      <w:pPr>
        <w:ind w:left="4122" w:hanging="567"/>
      </w:pPr>
      <w:rPr>
        <w:rFonts w:hint="default"/>
      </w:rPr>
    </w:lvl>
    <w:lvl w:ilvl="5">
      <w:start w:val="1"/>
      <w:numFmt w:val="bullet"/>
      <w:lvlText w:val="•"/>
      <w:lvlJc w:val="left"/>
      <w:pPr>
        <w:ind w:left="4983" w:hanging="567"/>
      </w:pPr>
      <w:rPr>
        <w:rFonts w:hint="default"/>
      </w:rPr>
    </w:lvl>
    <w:lvl w:ilvl="6">
      <w:start w:val="1"/>
      <w:numFmt w:val="bullet"/>
      <w:lvlText w:val="•"/>
      <w:lvlJc w:val="left"/>
      <w:pPr>
        <w:ind w:left="5843" w:hanging="567"/>
      </w:pPr>
      <w:rPr>
        <w:rFonts w:hint="default"/>
      </w:rPr>
    </w:lvl>
    <w:lvl w:ilvl="7">
      <w:start w:val="1"/>
      <w:numFmt w:val="bullet"/>
      <w:lvlText w:val="•"/>
      <w:lvlJc w:val="left"/>
      <w:pPr>
        <w:ind w:left="6704" w:hanging="567"/>
      </w:pPr>
      <w:rPr>
        <w:rFonts w:hint="default"/>
      </w:rPr>
    </w:lvl>
    <w:lvl w:ilvl="8">
      <w:start w:val="1"/>
      <w:numFmt w:val="bullet"/>
      <w:lvlText w:val="•"/>
      <w:lvlJc w:val="left"/>
      <w:pPr>
        <w:ind w:left="7564" w:hanging="567"/>
      </w:pPr>
      <w:rPr>
        <w:rFonts w:hint="default"/>
      </w:rPr>
    </w:lvl>
  </w:abstractNum>
  <w:num w:numId="1">
    <w:abstractNumId w:val="29"/>
  </w:num>
  <w:num w:numId="2">
    <w:abstractNumId w:val="21"/>
  </w:num>
  <w:num w:numId="3">
    <w:abstractNumId w:val="10"/>
  </w:num>
  <w:num w:numId="4">
    <w:abstractNumId w:val="27"/>
  </w:num>
  <w:num w:numId="5">
    <w:abstractNumId w:val="8"/>
  </w:num>
  <w:num w:numId="6">
    <w:abstractNumId w:val="16"/>
  </w:num>
  <w:num w:numId="7">
    <w:abstractNumId w:val="3"/>
  </w:num>
  <w:num w:numId="8">
    <w:abstractNumId w:val="35"/>
  </w:num>
  <w:num w:numId="9">
    <w:abstractNumId w:val="5"/>
  </w:num>
  <w:num w:numId="10">
    <w:abstractNumId w:val="7"/>
  </w:num>
  <w:num w:numId="11">
    <w:abstractNumId w:val="30"/>
  </w:num>
  <w:num w:numId="12">
    <w:abstractNumId w:val="28"/>
  </w:num>
  <w:num w:numId="13">
    <w:abstractNumId w:val="40"/>
  </w:num>
  <w:num w:numId="14">
    <w:abstractNumId w:val="11"/>
  </w:num>
  <w:num w:numId="15">
    <w:abstractNumId w:val="38"/>
  </w:num>
  <w:num w:numId="16">
    <w:abstractNumId w:val="19"/>
  </w:num>
  <w:num w:numId="17">
    <w:abstractNumId w:val="18"/>
  </w:num>
  <w:num w:numId="18">
    <w:abstractNumId w:val="20"/>
  </w:num>
  <w:num w:numId="19">
    <w:abstractNumId w:val="0"/>
  </w:num>
  <w:num w:numId="20">
    <w:abstractNumId w:val="2"/>
  </w:num>
  <w:num w:numId="21">
    <w:abstractNumId w:val="6"/>
  </w:num>
  <w:num w:numId="22">
    <w:abstractNumId w:val="24"/>
  </w:num>
  <w:num w:numId="23">
    <w:abstractNumId w:val="1"/>
  </w:num>
  <w:num w:numId="24">
    <w:abstractNumId w:val="15"/>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6"/>
  </w:num>
  <w:num w:numId="27">
    <w:abstractNumId w:val="39"/>
  </w:num>
  <w:num w:numId="28">
    <w:abstractNumId w:val="34"/>
  </w:num>
  <w:num w:numId="29">
    <w:abstractNumId w:val="9"/>
  </w:num>
  <w:num w:numId="30">
    <w:abstractNumId w:val="13"/>
  </w:num>
  <w:num w:numId="31">
    <w:abstractNumId w:val="15"/>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37"/>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31"/>
  </w:num>
  <w:num w:numId="36">
    <w:abstractNumId w:val="36"/>
  </w:num>
  <w:num w:numId="37">
    <w:abstractNumId w:val="14"/>
  </w:num>
  <w:num w:numId="38">
    <w:abstractNumId w:val="25"/>
  </w:num>
  <w:num w:numId="39">
    <w:abstractNumId w:val="17"/>
  </w:num>
  <w:num w:numId="40">
    <w:abstractNumId w:val="4"/>
  </w:num>
  <w:num w:numId="41">
    <w:abstractNumId w:val="1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C4359"/>
    <w:pPr>
      <w:widowControl w:val="0"/>
      <w:spacing w:after="0" w:line="240" w:lineRule="auto"/>
    </w:pPr>
    <w:rPr>
      <w:lang w:val="en-US"/>
    </w:rPr>
  </w:style>
  <w:style w:type="paragraph" w:styleId="Heading1">
    <w:name w:val="heading 1"/>
    <w:basedOn w:val="Normal"/>
    <w:link w:val="Heading1Char"/>
    <w:uiPriority w:val="1"/>
    <w:qFormat/>
    <w:rsid w:val="001C4359"/>
    <w:pPr>
      <w:outlineLvl w:val="0"/>
    </w:pPr>
    <w:rPr>
      <w:rFonts w:ascii="Courier New" w:eastAsia="Courier New" w:hAnsi="Courier New"/>
      <w:i/>
      <w:sz w:val="60"/>
      <w:szCs w:val="60"/>
    </w:rPr>
  </w:style>
  <w:style w:type="paragraph" w:styleId="Heading2">
    <w:name w:val="heading 2"/>
    <w:basedOn w:val="Normal"/>
    <w:link w:val="Heading2Char"/>
    <w:uiPriority w:val="1"/>
    <w:qFormat/>
    <w:rsid w:val="001C4359"/>
    <w:pPr>
      <w:spacing w:before="30"/>
      <w:ind w:left="258" w:hanging="294"/>
      <w:outlineLvl w:val="1"/>
    </w:pPr>
    <w:rPr>
      <w:rFonts w:ascii="Arial" w:eastAsia="Arial" w:hAnsi="Arial"/>
      <w:b/>
      <w:bCs/>
      <w:sz w:val="43"/>
      <w:szCs w:val="43"/>
    </w:rPr>
  </w:style>
  <w:style w:type="paragraph" w:styleId="Heading3">
    <w:name w:val="heading 3"/>
    <w:basedOn w:val="Normal"/>
    <w:link w:val="Heading3Char"/>
    <w:uiPriority w:val="1"/>
    <w:qFormat/>
    <w:rsid w:val="001C4359"/>
    <w:pPr>
      <w:spacing w:before="59"/>
      <w:ind w:left="120"/>
      <w:outlineLvl w:val="2"/>
    </w:pPr>
    <w:rPr>
      <w:rFonts w:ascii="Arial" w:eastAsia="Arial" w:hAnsi="Arial"/>
      <w:b/>
      <w:bCs/>
      <w:sz w:val="32"/>
      <w:szCs w:val="32"/>
    </w:rPr>
  </w:style>
  <w:style w:type="paragraph" w:styleId="Heading4">
    <w:name w:val="heading 4"/>
    <w:basedOn w:val="Normal"/>
    <w:link w:val="Heading4Char"/>
    <w:uiPriority w:val="1"/>
    <w:qFormat/>
    <w:rsid w:val="001C4359"/>
    <w:pPr>
      <w:ind w:left="120"/>
      <w:outlineLvl w:val="3"/>
    </w:pPr>
    <w:rPr>
      <w:rFonts w:ascii="Arial" w:eastAsia="Arial" w:hAnsi="Arial"/>
      <w:b/>
      <w:bCs/>
      <w:sz w:val="28"/>
      <w:szCs w:val="28"/>
    </w:rPr>
  </w:style>
  <w:style w:type="paragraph" w:styleId="Heading5">
    <w:name w:val="heading 5"/>
    <w:basedOn w:val="Normal"/>
    <w:link w:val="Heading5Char"/>
    <w:uiPriority w:val="1"/>
    <w:qFormat/>
    <w:rsid w:val="001C4359"/>
    <w:pPr>
      <w:ind w:left="20"/>
      <w:outlineLvl w:val="4"/>
    </w:pPr>
    <w:rPr>
      <w:rFonts w:ascii="Arial" w:eastAsia="Arial" w:hAnsi="Arial"/>
      <w:sz w:val="28"/>
      <w:szCs w:val="28"/>
    </w:rPr>
  </w:style>
  <w:style w:type="paragraph" w:styleId="Heading6">
    <w:name w:val="heading 6"/>
    <w:basedOn w:val="Normal"/>
    <w:link w:val="Heading6Char"/>
    <w:uiPriority w:val="1"/>
    <w:qFormat/>
    <w:rsid w:val="001C4359"/>
    <w:pPr>
      <w:ind w:left="120"/>
      <w:outlineLvl w:val="5"/>
    </w:pPr>
    <w:rPr>
      <w:rFonts w:ascii="Arial" w:eastAsia="Arial" w:hAnsi="Arial"/>
      <w:b/>
      <w:bCs/>
      <w:sz w:val="24"/>
      <w:szCs w:val="24"/>
    </w:rPr>
  </w:style>
  <w:style w:type="paragraph" w:styleId="Heading7">
    <w:name w:val="heading 7"/>
    <w:basedOn w:val="Normal"/>
    <w:link w:val="Heading7Char"/>
    <w:uiPriority w:val="1"/>
    <w:qFormat/>
    <w:rsid w:val="001C4359"/>
    <w:pPr>
      <w:ind w:left="120"/>
      <w:outlineLvl w:val="6"/>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4359"/>
    <w:rPr>
      <w:rFonts w:ascii="Courier New" w:eastAsia="Courier New" w:hAnsi="Courier New"/>
      <w:i/>
      <w:sz w:val="60"/>
      <w:szCs w:val="60"/>
      <w:lang w:val="en-US"/>
    </w:rPr>
  </w:style>
  <w:style w:type="character" w:customStyle="1" w:styleId="Heading2Char">
    <w:name w:val="Heading 2 Char"/>
    <w:basedOn w:val="DefaultParagraphFont"/>
    <w:link w:val="Heading2"/>
    <w:uiPriority w:val="1"/>
    <w:rsid w:val="001C4359"/>
    <w:rPr>
      <w:rFonts w:ascii="Arial" w:eastAsia="Arial" w:hAnsi="Arial"/>
      <w:b/>
      <w:bCs/>
      <w:sz w:val="43"/>
      <w:szCs w:val="43"/>
      <w:lang w:val="en-US"/>
    </w:rPr>
  </w:style>
  <w:style w:type="character" w:customStyle="1" w:styleId="Heading3Char">
    <w:name w:val="Heading 3 Char"/>
    <w:basedOn w:val="DefaultParagraphFont"/>
    <w:link w:val="Heading3"/>
    <w:uiPriority w:val="1"/>
    <w:rsid w:val="001C4359"/>
    <w:rPr>
      <w:rFonts w:ascii="Arial" w:eastAsia="Arial" w:hAnsi="Arial"/>
      <w:b/>
      <w:bCs/>
      <w:sz w:val="32"/>
      <w:szCs w:val="32"/>
      <w:lang w:val="en-US"/>
    </w:rPr>
  </w:style>
  <w:style w:type="character" w:customStyle="1" w:styleId="Heading4Char">
    <w:name w:val="Heading 4 Char"/>
    <w:basedOn w:val="DefaultParagraphFont"/>
    <w:link w:val="Heading4"/>
    <w:uiPriority w:val="1"/>
    <w:rsid w:val="001C4359"/>
    <w:rPr>
      <w:rFonts w:ascii="Arial" w:eastAsia="Arial" w:hAnsi="Arial"/>
      <w:b/>
      <w:bCs/>
      <w:sz w:val="28"/>
      <w:szCs w:val="28"/>
      <w:lang w:val="en-US"/>
    </w:rPr>
  </w:style>
  <w:style w:type="character" w:customStyle="1" w:styleId="Heading5Char">
    <w:name w:val="Heading 5 Char"/>
    <w:basedOn w:val="DefaultParagraphFont"/>
    <w:link w:val="Heading5"/>
    <w:uiPriority w:val="1"/>
    <w:rsid w:val="001C4359"/>
    <w:rPr>
      <w:rFonts w:ascii="Arial" w:eastAsia="Arial" w:hAnsi="Arial"/>
      <w:sz w:val="28"/>
      <w:szCs w:val="28"/>
      <w:lang w:val="en-US"/>
    </w:rPr>
  </w:style>
  <w:style w:type="character" w:customStyle="1" w:styleId="Heading6Char">
    <w:name w:val="Heading 6 Char"/>
    <w:basedOn w:val="DefaultParagraphFont"/>
    <w:link w:val="Heading6"/>
    <w:uiPriority w:val="1"/>
    <w:rsid w:val="001C4359"/>
    <w:rPr>
      <w:rFonts w:ascii="Arial" w:eastAsia="Arial" w:hAnsi="Arial"/>
      <w:b/>
      <w:bCs/>
      <w:sz w:val="24"/>
      <w:szCs w:val="24"/>
      <w:lang w:val="en-US"/>
    </w:rPr>
  </w:style>
  <w:style w:type="character" w:customStyle="1" w:styleId="Heading7Char">
    <w:name w:val="Heading 7 Char"/>
    <w:basedOn w:val="DefaultParagraphFont"/>
    <w:link w:val="Heading7"/>
    <w:uiPriority w:val="1"/>
    <w:rsid w:val="001C4359"/>
    <w:rPr>
      <w:rFonts w:ascii="Arial" w:eastAsia="Arial" w:hAnsi="Arial"/>
      <w:b/>
      <w:bCs/>
      <w:i/>
      <w:sz w:val="24"/>
      <w:szCs w:val="24"/>
      <w:lang w:val="en-US"/>
    </w:rPr>
  </w:style>
  <w:style w:type="paragraph" w:styleId="BodyText">
    <w:name w:val="Body Text"/>
    <w:basedOn w:val="Normal"/>
    <w:link w:val="BodyTextChar"/>
    <w:uiPriority w:val="1"/>
    <w:qFormat/>
    <w:rsid w:val="001C4359"/>
    <w:pPr>
      <w:ind w:left="840"/>
    </w:pPr>
    <w:rPr>
      <w:rFonts w:ascii="Arial" w:eastAsia="Arial" w:hAnsi="Arial"/>
      <w:sz w:val="24"/>
      <w:szCs w:val="24"/>
    </w:rPr>
  </w:style>
  <w:style w:type="character" w:customStyle="1" w:styleId="BodyTextChar">
    <w:name w:val="Body Text Char"/>
    <w:basedOn w:val="DefaultParagraphFont"/>
    <w:link w:val="BodyText"/>
    <w:uiPriority w:val="1"/>
    <w:rsid w:val="001C4359"/>
    <w:rPr>
      <w:rFonts w:ascii="Arial" w:eastAsia="Arial" w:hAnsi="Arial"/>
      <w:sz w:val="24"/>
      <w:szCs w:val="24"/>
      <w:lang w:val="en-US"/>
    </w:rPr>
  </w:style>
  <w:style w:type="paragraph" w:styleId="ListParagraph">
    <w:name w:val="List Paragraph"/>
    <w:basedOn w:val="Normal"/>
    <w:uiPriority w:val="1"/>
    <w:qFormat/>
    <w:rsid w:val="001C4359"/>
  </w:style>
  <w:style w:type="paragraph" w:customStyle="1" w:styleId="TableParagraph">
    <w:name w:val="Table Paragraph"/>
    <w:basedOn w:val="Normal"/>
    <w:uiPriority w:val="1"/>
    <w:qFormat/>
    <w:rsid w:val="001C4359"/>
  </w:style>
  <w:style w:type="paragraph" w:styleId="Header">
    <w:name w:val="header"/>
    <w:basedOn w:val="Normal"/>
    <w:link w:val="HeaderChar"/>
    <w:uiPriority w:val="99"/>
    <w:unhideWhenUsed/>
    <w:rsid w:val="00552D51"/>
    <w:pPr>
      <w:tabs>
        <w:tab w:val="center" w:pos="4513"/>
        <w:tab w:val="right" w:pos="9026"/>
      </w:tabs>
    </w:pPr>
  </w:style>
  <w:style w:type="character" w:customStyle="1" w:styleId="HeaderChar">
    <w:name w:val="Header Char"/>
    <w:basedOn w:val="DefaultParagraphFont"/>
    <w:link w:val="Header"/>
    <w:uiPriority w:val="99"/>
    <w:rsid w:val="00552D51"/>
    <w:rPr>
      <w:lang w:val="en-US"/>
    </w:rPr>
  </w:style>
  <w:style w:type="paragraph" w:styleId="Footer">
    <w:name w:val="footer"/>
    <w:basedOn w:val="Normal"/>
    <w:link w:val="FooterChar"/>
    <w:uiPriority w:val="99"/>
    <w:unhideWhenUsed/>
    <w:rsid w:val="00552D51"/>
    <w:pPr>
      <w:tabs>
        <w:tab w:val="center" w:pos="4513"/>
        <w:tab w:val="right" w:pos="9026"/>
      </w:tabs>
    </w:pPr>
  </w:style>
  <w:style w:type="character" w:customStyle="1" w:styleId="FooterChar">
    <w:name w:val="Footer Char"/>
    <w:basedOn w:val="DefaultParagraphFont"/>
    <w:link w:val="Footer"/>
    <w:uiPriority w:val="99"/>
    <w:rsid w:val="00552D51"/>
    <w:rPr>
      <w:lang w:val="en-US"/>
    </w:rPr>
  </w:style>
  <w:style w:type="character" w:styleId="SubtleEmphasis">
    <w:name w:val="Subtle Emphasis"/>
    <w:uiPriority w:val="19"/>
    <w:qFormat/>
    <w:rsid w:val="00C20E7A"/>
    <w:rPr>
      <w:i/>
      <w:iCs/>
      <w:color w:val="404040"/>
    </w:rPr>
  </w:style>
  <w:style w:type="paragraph" w:customStyle="1" w:styleId="Default">
    <w:name w:val="Default"/>
    <w:rsid w:val="0040139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9354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415"/>
    <w:rPr>
      <w:rFonts w:ascii="Segoe UI" w:hAnsi="Segoe UI" w:cs="Segoe UI"/>
      <w:sz w:val="18"/>
      <w:szCs w:val="18"/>
      <w:lang w:val="en-US"/>
    </w:rPr>
  </w:style>
  <w:style w:type="numbering" w:customStyle="1" w:styleId="NoList1">
    <w:name w:val="No List1"/>
    <w:next w:val="NoList"/>
    <w:uiPriority w:val="99"/>
    <w:semiHidden/>
    <w:unhideWhenUsed/>
    <w:rsid w:val="008930ED"/>
  </w:style>
  <w:style w:type="character" w:styleId="Hyperlink">
    <w:name w:val="Hyperlink"/>
    <w:basedOn w:val="DefaultParagraphFont"/>
    <w:uiPriority w:val="99"/>
    <w:unhideWhenUsed/>
    <w:rsid w:val="008930ED"/>
    <w:rPr>
      <w:color w:val="0000FF"/>
      <w:u w:val="single"/>
    </w:rPr>
  </w:style>
  <w:style w:type="character" w:styleId="FollowedHyperlink">
    <w:name w:val="FollowedHyperlink"/>
    <w:basedOn w:val="DefaultParagraphFont"/>
    <w:uiPriority w:val="99"/>
    <w:semiHidden/>
    <w:unhideWhenUsed/>
    <w:rsid w:val="008930ED"/>
    <w:rPr>
      <w:color w:val="954F72" w:themeColor="followedHyperlink"/>
      <w:u w:val="single"/>
    </w:rPr>
  </w:style>
  <w:style w:type="paragraph" w:styleId="CommentText">
    <w:name w:val="annotation text"/>
    <w:basedOn w:val="Normal"/>
    <w:link w:val="CommentTextChar"/>
    <w:uiPriority w:val="99"/>
    <w:unhideWhenUsed/>
    <w:rsid w:val="008930ED"/>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930ED"/>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30ED"/>
    <w:rPr>
      <w:b/>
      <w:bCs/>
    </w:rPr>
  </w:style>
  <w:style w:type="character" w:customStyle="1" w:styleId="CommentSubjectChar">
    <w:name w:val="Comment Subject Char"/>
    <w:basedOn w:val="CommentTextChar"/>
    <w:link w:val="CommentSubject"/>
    <w:uiPriority w:val="99"/>
    <w:semiHidden/>
    <w:rsid w:val="008930ED"/>
    <w:rPr>
      <w:rFonts w:ascii="Calibri" w:eastAsia="Calibri" w:hAnsi="Calibri" w:cs="Times New Roman"/>
      <w:b/>
      <w:bCs/>
      <w:sz w:val="20"/>
      <w:szCs w:val="20"/>
      <w:lang w:val="en-US"/>
    </w:rPr>
  </w:style>
  <w:style w:type="character" w:styleId="CommentReference">
    <w:name w:val="annotation reference"/>
    <w:basedOn w:val="DefaultParagraphFont"/>
    <w:uiPriority w:val="99"/>
    <w:semiHidden/>
    <w:unhideWhenUsed/>
    <w:rsid w:val="008930ED"/>
    <w:rPr>
      <w:sz w:val="16"/>
      <w:szCs w:val="16"/>
    </w:rPr>
  </w:style>
  <w:style w:type="table" w:styleId="TableGrid">
    <w:name w:val="Table Grid"/>
    <w:basedOn w:val="TableNormal"/>
    <w:uiPriority w:val="39"/>
    <w:rsid w:val="008930E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D7C7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89B08-163A-466F-AAF4-8B98C5B5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Alker, Craig</dc:creator>
  <cp:lastModifiedBy>Neville, Mike</cp:lastModifiedBy>
  <cp:revision>3</cp:revision>
  <cp:lastPrinted>2019-12-19T08:47:00Z</cp:lastPrinted>
  <dcterms:created xsi:type="dcterms:W3CDTF">2020-11-10T12:28:00Z</dcterms:created>
  <dcterms:modified xsi:type="dcterms:W3CDTF">2020-12-09T12:47:00Z</dcterms:modified>
</cp:coreProperties>
</file>